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6536B" w14:textId="77777777" w:rsidR="00E61AE1" w:rsidRDefault="00E61AE1">
      <w:pPr>
        <w:spacing w:line="560" w:lineRule="exact"/>
        <w:rPr>
          <w:rFonts w:ascii="Times New Roman" w:eastAsia="方正大标宋简体" w:hAnsi="Times New Roman"/>
          <w:sz w:val="44"/>
          <w:szCs w:val="44"/>
        </w:rPr>
      </w:pPr>
    </w:p>
    <w:p w14:paraId="373B1360" w14:textId="77777777" w:rsidR="00E61AE1" w:rsidRDefault="00000000">
      <w:pPr>
        <w:spacing w:line="560" w:lineRule="exact"/>
        <w:jc w:val="center"/>
        <w:rPr>
          <w:rFonts w:ascii="黑体" w:eastAsia="黑体" w:hAnsi="黑体" w:cs="黑体"/>
          <w:sz w:val="44"/>
          <w:szCs w:val="44"/>
        </w:rPr>
      </w:pPr>
      <w:r>
        <w:rPr>
          <w:rFonts w:ascii="黑体" w:eastAsia="黑体" w:hAnsi="黑体" w:cs="黑体" w:hint="eastAsia"/>
          <w:sz w:val="44"/>
          <w:szCs w:val="44"/>
        </w:rPr>
        <w:t>安徽新闻出版职业技术学院</w:t>
      </w:r>
    </w:p>
    <w:p w14:paraId="70632C1A" w14:textId="77777777" w:rsidR="00E61AE1" w:rsidRDefault="00000000">
      <w:pPr>
        <w:spacing w:afterLines="50" w:after="156" w:line="560" w:lineRule="exact"/>
        <w:jc w:val="center"/>
        <w:rPr>
          <w:rFonts w:ascii="黑体" w:eastAsia="黑体" w:hAnsi="黑体" w:cs="黑体"/>
          <w:sz w:val="44"/>
          <w:szCs w:val="44"/>
        </w:rPr>
      </w:pPr>
      <w:r>
        <w:rPr>
          <w:rFonts w:ascii="黑体" w:eastAsia="黑体" w:hAnsi="黑体" w:cs="黑体" w:hint="eastAsia"/>
          <w:sz w:val="44"/>
          <w:szCs w:val="44"/>
        </w:rPr>
        <w:t>学生会（研究生会）改革自评情况</w:t>
      </w:r>
    </w:p>
    <w:p w14:paraId="279FE6AB" w14:textId="77777777" w:rsidR="00E61AE1" w:rsidRDefault="00000000">
      <w:pPr>
        <w:spacing w:line="560" w:lineRule="exact"/>
        <w:ind w:firstLineChars="200" w:firstLine="640"/>
        <w:rPr>
          <w:rFonts w:ascii="宋体" w:hAnsi="宋体" w:cs="宋体"/>
          <w:sz w:val="32"/>
          <w:szCs w:val="32"/>
        </w:rPr>
      </w:pPr>
      <w:r>
        <w:rPr>
          <w:rFonts w:ascii="宋体" w:hAnsi="宋体" w:cs="宋体" w:hint="eastAsia"/>
          <w:sz w:val="32"/>
          <w:szCs w:val="32"/>
        </w:rPr>
        <w:t>为落实共青团中央、教育部、全国学联联合下发的《关于推动高校学生会（研究生会）深化改革的若干意见》，并结合《关于巩固高校学生会（研究生会）改革成果的若干措施》文件要求，接受广大师生监督，现将我校2023—2024学年学生会（研究生会）改革情况公开如下。</w:t>
      </w:r>
    </w:p>
    <w:p w14:paraId="3C610676" w14:textId="77777777" w:rsidR="00E61AE1" w:rsidRDefault="00000000">
      <w:pPr>
        <w:spacing w:line="560" w:lineRule="exact"/>
        <w:ind w:firstLineChars="200" w:firstLine="720"/>
        <w:jc w:val="left"/>
        <w:rPr>
          <w:rFonts w:ascii="黑体" w:eastAsia="黑体" w:hAnsi="黑体" w:cs="黑体"/>
          <w:sz w:val="36"/>
          <w:szCs w:val="36"/>
        </w:rPr>
      </w:pPr>
      <w:r>
        <w:rPr>
          <w:rFonts w:ascii="黑体" w:eastAsia="黑体" w:hAnsi="黑体" w:cs="黑体" w:hint="eastAsia"/>
          <w:sz w:val="36"/>
          <w:szCs w:val="36"/>
        </w:rPr>
        <w:t>一、改革自评表</w:t>
      </w:r>
    </w:p>
    <w:p w14:paraId="7141BC9F" w14:textId="77777777" w:rsidR="00E61AE1" w:rsidRDefault="00000000">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（一）校级学生会组织改革自评表</w:t>
      </w:r>
    </w:p>
    <w:p w14:paraId="01EE2537" w14:textId="77777777" w:rsidR="00E61AE1" w:rsidRDefault="00000000">
      <w:pPr>
        <w:spacing w:line="480" w:lineRule="exact"/>
        <w:ind w:firstLineChars="200" w:firstLine="560"/>
        <w:jc w:val="left"/>
        <w:rPr>
          <w:rFonts w:ascii="黑体" w:eastAsia="黑体" w:hAnsi="黑体" w:cs="黑体"/>
          <w:sz w:val="28"/>
          <w:szCs w:val="28"/>
        </w:rPr>
      </w:pPr>
      <w:r>
        <w:rPr>
          <w:rFonts w:ascii="黑体" w:eastAsia="黑体" w:hAnsi="黑体" w:cs="黑体" w:hint="eastAsia"/>
          <w:sz w:val="28"/>
          <w:szCs w:val="28"/>
        </w:rPr>
        <w:t>标注“</w:t>
      </w:r>
      <w:r>
        <w:rPr>
          <w:rFonts w:ascii="黑体" w:eastAsia="黑体" w:hAnsi="黑体" w:cs="黑体" w:hint="eastAsia"/>
          <w:color w:val="FF0000"/>
          <w:sz w:val="28"/>
          <w:szCs w:val="28"/>
        </w:rPr>
        <w:t>★</w:t>
      </w:r>
      <w:r>
        <w:rPr>
          <w:rFonts w:ascii="黑体" w:eastAsia="黑体" w:hAnsi="黑体" w:cs="黑体" w:hint="eastAsia"/>
          <w:sz w:val="28"/>
          <w:szCs w:val="28"/>
        </w:rPr>
        <w:t>”为核心指标；标注“▲”为观测指标，2023—2024学年暂不作硬性要求。</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5"/>
        <w:gridCol w:w="981"/>
        <w:gridCol w:w="1554"/>
      </w:tblGrid>
      <w:tr w:rsidR="00E61AE1" w14:paraId="7BB274D3" w14:textId="77777777">
        <w:trPr>
          <w:jc w:val="center"/>
        </w:trPr>
        <w:tc>
          <w:tcPr>
            <w:tcW w:w="6295" w:type="dxa"/>
            <w:shd w:val="clear" w:color="auto" w:fill="D7D7D7"/>
            <w:vAlign w:val="center"/>
          </w:tcPr>
          <w:p w14:paraId="28164F6D" w14:textId="77777777" w:rsidR="00E61AE1" w:rsidRDefault="00000000">
            <w:pPr>
              <w:spacing w:line="440" w:lineRule="exact"/>
              <w:jc w:val="center"/>
              <w:rPr>
                <w:rFonts w:ascii="方正黑体简体" w:eastAsia="方正黑体简体" w:hAnsi="方正黑体简体" w:cs="方正黑体简体"/>
                <w:sz w:val="28"/>
                <w:szCs w:val="28"/>
              </w:rPr>
            </w:pPr>
            <w:r>
              <w:rPr>
                <w:rFonts w:ascii="方正楷体简体" w:eastAsia="方正楷体简体" w:hAnsi="方正楷体简体" w:cs="方正楷体简体" w:hint="eastAsia"/>
                <w:sz w:val="28"/>
                <w:szCs w:val="28"/>
              </w:rPr>
              <w:t>指标</w:t>
            </w:r>
          </w:p>
        </w:tc>
        <w:tc>
          <w:tcPr>
            <w:tcW w:w="981" w:type="dxa"/>
            <w:shd w:val="clear" w:color="auto" w:fill="D7D7D7"/>
            <w:vAlign w:val="center"/>
          </w:tcPr>
          <w:p w14:paraId="7AF1D506" w14:textId="77777777" w:rsidR="00E61AE1" w:rsidRDefault="00000000">
            <w:pPr>
              <w:spacing w:line="440" w:lineRule="exact"/>
              <w:jc w:val="center"/>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结论</w:t>
            </w:r>
          </w:p>
        </w:tc>
        <w:tc>
          <w:tcPr>
            <w:tcW w:w="1554" w:type="dxa"/>
            <w:shd w:val="clear" w:color="auto" w:fill="D7D7D7"/>
            <w:vAlign w:val="center"/>
          </w:tcPr>
          <w:p w14:paraId="2A864283" w14:textId="77777777" w:rsidR="00E61AE1" w:rsidRDefault="00000000">
            <w:pPr>
              <w:spacing w:line="440" w:lineRule="exact"/>
              <w:jc w:val="center"/>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备注</w:t>
            </w:r>
          </w:p>
        </w:tc>
      </w:tr>
      <w:tr w:rsidR="00E61AE1" w14:paraId="71F9FCFE" w14:textId="77777777">
        <w:trPr>
          <w:jc w:val="center"/>
        </w:trPr>
        <w:tc>
          <w:tcPr>
            <w:tcW w:w="6295" w:type="dxa"/>
            <w:shd w:val="clear" w:color="auto" w:fill="D7D7D7"/>
            <w:vAlign w:val="center"/>
          </w:tcPr>
          <w:p w14:paraId="0838CFAC" w14:textId="77777777" w:rsidR="00E61AE1" w:rsidRDefault="00000000">
            <w:pPr>
              <w:spacing w:line="440" w:lineRule="exact"/>
              <w:rPr>
                <w:rFonts w:ascii="方正仿宋简体" w:eastAsia="方正仿宋简体"/>
                <w:sz w:val="28"/>
                <w:szCs w:val="28"/>
              </w:rPr>
            </w:pPr>
            <w:r>
              <w:rPr>
                <w:rFonts w:ascii="Times New Roman" w:eastAsia="方正仿宋简体" w:hAnsi="Times New Roman" w:hint="eastAsia"/>
                <w:sz w:val="28"/>
                <w:szCs w:val="28"/>
              </w:rPr>
              <w:t>1</w:t>
            </w:r>
            <w:r>
              <w:rPr>
                <w:rFonts w:ascii="方正仿宋简体" w:eastAsia="方正仿宋简体" w:hAnsi="Times New Roman" w:hint="eastAsia"/>
                <w:color w:val="FF0000"/>
                <w:sz w:val="28"/>
                <w:szCs w:val="28"/>
              </w:rPr>
              <w:t>★</w:t>
            </w:r>
            <w:r>
              <w:rPr>
                <w:rFonts w:ascii="Times New Roman" w:eastAsia="方正仿宋简体" w:hAnsi="Times New Roman" w:hint="eastAsia"/>
                <w:sz w:val="28"/>
                <w:szCs w:val="28"/>
              </w:rPr>
              <w:t xml:space="preserve">. </w:t>
            </w:r>
            <w:r>
              <w:rPr>
                <w:rFonts w:ascii="Times New Roman" w:eastAsia="方正仿宋简体" w:hAnsi="Times New Roman" w:hint="eastAsia"/>
                <w:sz w:val="28"/>
                <w:szCs w:val="28"/>
              </w:rPr>
              <w:t>坚持全心全意服务同学，聚焦主责主业开展工作。未承担宿舍管理、校园文明纠察、安全保卫等行政职能。</w:t>
            </w:r>
          </w:p>
        </w:tc>
        <w:tc>
          <w:tcPr>
            <w:tcW w:w="981" w:type="dxa"/>
            <w:shd w:val="clear" w:color="auto" w:fill="D7D7D7"/>
            <w:vAlign w:val="center"/>
          </w:tcPr>
          <w:p w14:paraId="0683A745"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14:paraId="03B4B4DF"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554" w:type="dxa"/>
            <w:shd w:val="clear" w:color="auto" w:fill="D7D7D7"/>
            <w:vAlign w:val="center"/>
          </w:tcPr>
          <w:p w14:paraId="468B8855" w14:textId="77777777" w:rsidR="00E61AE1" w:rsidRDefault="00E61AE1">
            <w:pPr>
              <w:spacing w:line="440" w:lineRule="exact"/>
              <w:rPr>
                <w:rFonts w:ascii="方正仿宋简体" w:eastAsia="方正仿宋简体"/>
                <w:sz w:val="28"/>
                <w:szCs w:val="28"/>
              </w:rPr>
            </w:pPr>
          </w:p>
        </w:tc>
      </w:tr>
      <w:tr w:rsidR="00E61AE1" w14:paraId="540832B4" w14:textId="77777777">
        <w:trPr>
          <w:trHeight w:val="192"/>
          <w:jc w:val="center"/>
        </w:trPr>
        <w:tc>
          <w:tcPr>
            <w:tcW w:w="6295" w:type="dxa"/>
            <w:shd w:val="clear" w:color="auto" w:fill="D7D7D7"/>
            <w:vAlign w:val="center"/>
          </w:tcPr>
          <w:p w14:paraId="1E6B8D7E" w14:textId="77777777" w:rsidR="00E61AE1" w:rsidRDefault="00000000">
            <w:pPr>
              <w:spacing w:line="440" w:lineRule="exact"/>
              <w:rPr>
                <w:rFonts w:ascii="方正仿宋简体" w:eastAsia="方正仿宋简体"/>
                <w:sz w:val="28"/>
                <w:szCs w:val="28"/>
              </w:rPr>
            </w:pPr>
            <w:r>
              <w:rPr>
                <w:rFonts w:ascii="Times New Roman" w:eastAsia="方正仿宋简体" w:hAnsi="Times New Roman" w:hint="eastAsia"/>
                <w:sz w:val="28"/>
                <w:szCs w:val="28"/>
              </w:rPr>
              <w:t xml:space="preserve">2. </w:t>
            </w:r>
            <w:r>
              <w:rPr>
                <w:rFonts w:ascii="Times New Roman" w:eastAsia="方正仿宋简体" w:hAnsi="Times New Roman" w:hint="eastAsia"/>
                <w:sz w:val="28"/>
                <w:szCs w:val="28"/>
              </w:rPr>
              <w:t>工作机构架构为“主席团</w:t>
            </w:r>
            <w:r>
              <w:rPr>
                <w:rFonts w:ascii="Times New Roman" w:eastAsia="方正仿宋简体" w:hAnsi="Times New Roman" w:hint="eastAsia"/>
                <w:sz w:val="28"/>
                <w:szCs w:val="28"/>
              </w:rPr>
              <w:t>+</w:t>
            </w:r>
            <w:r>
              <w:rPr>
                <w:rFonts w:ascii="Times New Roman" w:eastAsia="方正仿宋简体" w:hAnsi="Times New Roman" w:hint="eastAsia"/>
                <w:sz w:val="28"/>
                <w:szCs w:val="28"/>
              </w:rPr>
              <w:t>工作部门”模式，未在工作部门以上或以下设置“中心”、“项目办公室”等常设层级。</w:t>
            </w:r>
          </w:p>
        </w:tc>
        <w:tc>
          <w:tcPr>
            <w:tcW w:w="981" w:type="dxa"/>
            <w:shd w:val="clear" w:color="auto" w:fill="D7D7D7"/>
            <w:vAlign w:val="center"/>
          </w:tcPr>
          <w:p w14:paraId="1F1FDFEF"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14:paraId="24DEA067"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554" w:type="dxa"/>
            <w:shd w:val="clear" w:color="auto" w:fill="D7D7D7"/>
            <w:vAlign w:val="center"/>
          </w:tcPr>
          <w:p w14:paraId="0BBC5B53" w14:textId="77777777" w:rsidR="00E61AE1" w:rsidRDefault="00E61AE1">
            <w:pPr>
              <w:spacing w:line="440" w:lineRule="exact"/>
              <w:rPr>
                <w:rFonts w:ascii="方正仿宋简体" w:eastAsia="方正仿宋简体"/>
                <w:sz w:val="28"/>
                <w:szCs w:val="28"/>
              </w:rPr>
            </w:pPr>
          </w:p>
        </w:tc>
      </w:tr>
      <w:tr w:rsidR="00E61AE1" w14:paraId="40F552F6" w14:textId="77777777">
        <w:trPr>
          <w:jc w:val="center"/>
        </w:trPr>
        <w:tc>
          <w:tcPr>
            <w:tcW w:w="6295" w:type="dxa"/>
            <w:shd w:val="clear" w:color="auto" w:fill="D7D7D7"/>
            <w:vAlign w:val="center"/>
          </w:tcPr>
          <w:p w14:paraId="598DFC08" w14:textId="77777777" w:rsidR="00E61AE1" w:rsidRDefault="00000000">
            <w:pPr>
              <w:spacing w:line="440" w:lineRule="exact"/>
              <w:rPr>
                <w:rFonts w:ascii="方正仿宋简体" w:eastAsia="方正仿宋简体"/>
                <w:sz w:val="28"/>
                <w:szCs w:val="28"/>
              </w:rPr>
            </w:pPr>
            <w:r>
              <w:rPr>
                <w:rFonts w:ascii="Times New Roman" w:eastAsia="方正仿宋简体" w:hAnsi="Times New Roman" w:hint="eastAsia"/>
                <w:sz w:val="28"/>
                <w:szCs w:val="28"/>
              </w:rPr>
              <w:t xml:space="preserve">3. </w:t>
            </w:r>
            <w:r>
              <w:rPr>
                <w:rFonts w:ascii="Times New Roman" w:eastAsia="方正仿宋简体" w:hAnsi="Times New Roman" w:hint="eastAsia"/>
                <w:sz w:val="28"/>
                <w:szCs w:val="28"/>
              </w:rPr>
              <w:t>工作人员不超过</w:t>
            </w:r>
            <w:r>
              <w:rPr>
                <w:rFonts w:ascii="Times New Roman" w:eastAsia="方正仿宋简体" w:hAnsi="Times New Roman"/>
                <w:sz w:val="28"/>
                <w:szCs w:val="28"/>
              </w:rPr>
              <w:t>40</w:t>
            </w:r>
            <w:r>
              <w:rPr>
                <w:rFonts w:ascii="Times New Roman" w:eastAsia="方正仿宋简体" w:hAnsi="Times New Roman" w:hint="eastAsia"/>
                <w:sz w:val="28"/>
                <w:szCs w:val="28"/>
              </w:rPr>
              <w:t>人，学生人数较多、分校区较多的高校不超过</w:t>
            </w:r>
            <w:r>
              <w:rPr>
                <w:rFonts w:ascii="Times New Roman" w:eastAsia="方正仿宋简体" w:hAnsi="Times New Roman"/>
                <w:sz w:val="28"/>
                <w:szCs w:val="28"/>
              </w:rPr>
              <w:t>60</w:t>
            </w:r>
            <w:r>
              <w:rPr>
                <w:rFonts w:ascii="Times New Roman" w:eastAsia="方正仿宋简体" w:hAnsi="Times New Roman" w:hint="eastAsia"/>
                <w:sz w:val="28"/>
                <w:szCs w:val="28"/>
              </w:rPr>
              <w:t>人。</w:t>
            </w:r>
          </w:p>
        </w:tc>
        <w:tc>
          <w:tcPr>
            <w:tcW w:w="981" w:type="dxa"/>
            <w:shd w:val="clear" w:color="auto" w:fill="D7D7D7"/>
            <w:vAlign w:val="center"/>
          </w:tcPr>
          <w:p w14:paraId="370A942D"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14:paraId="2BE350F3"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554" w:type="dxa"/>
            <w:shd w:val="clear" w:color="auto" w:fill="D7D7D7"/>
            <w:vAlign w:val="center"/>
          </w:tcPr>
          <w:p w14:paraId="4AA54282" w14:textId="77777777" w:rsidR="00E61AE1" w:rsidRDefault="00000000">
            <w:pPr>
              <w:spacing w:line="440" w:lineRule="exact"/>
              <w:jc w:val="left"/>
              <w:rPr>
                <w:rFonts w:ascii="方正仿宋简体" w:eastAsia="方正仿宋简体"/>
                <w:sz w:val="28"/>
                <w:szCs w:val="28"/>
              </w:rPr>
            </w:pPr>
            <w:r>
              <w:rPr>
                <w:rFonts w:ascii="方正仿宋简体" w:eastAsia="方正仿宋简体" w:hint="eastAsia"/>
                <w:sz w:val="28"/>
                <w:szCs w:val="28"/>
              </w:rPr>
              <w:t>实有</w:t>
            </w:r>
            <w:r>
              <w:rPr>
                <w:rFonts w:ascii="方正仿宋简体" w:eastAsia="方正仿宋简体"/>
                <w:sz w:val="28"/>
                <w:szCs w:val="28"/>
              </w:rPr>
              <w:t>19</w:t>
            </w:r>
            <w:r>
              <w:rPr>
                <w:rFonts w:ascii="方正仿宋简体" w:eastAsia="方正仿宋简体" w:hint="eastAsia"/>
                <w:sz w:val="28"/>
                <w:szCs w:val="28"/>
              </w:rPr>
              <w:t>人</w:t>
            </w:r>
          </w:p>
        </w:tc>
      </w:tr>
      <w:tr w:rsidR="00E61AE1" w14:paraId="69DA3AE0" w14:textId="77777777">
        <w:trPr>
          <w:jc w:val="center"/>
        </w:trPr>
        <w:tc>
          <w:tcPr>
            <w:tcW w:w="6295" w:type="dxa"/>
            <w:shd w:val="clear" w:color="auto" w:fill="D7D7D7"/>
            <w:vAlign w:val="center"/>
          </w:tcPr>
          <w:p w14:paraId="1E7C8A20" w14:textId="77777777" w:rsidR="00E61AE1" w:rsidRDefault="00000000">
            <w:pPr>
              <w:spacing w:line="440" w:lineRule="exact"/>
              <w:rPr>
                <w:rFonts w:ascii="Times New Roman" w:eastAsia="方正仿宋简体" w:hAnsi="Times New Roman"/>
                <w:sz w:val="28"/>
                <w:szCs w:val="28"/>
              </w:rPr>
            </w:pPr>
            <w:r>
              <w:rPr>
                <w:rFonts w:ascii="Times New Roman" w:eastAsia="方正仿宋简体" w:hAnsi="Times New Roman" w:hint="eastAsia"/>
                <w:sz w:val="28"/>
                <w:szCs w:val="28"/>
              </w:rPr>
              <w:t xml:space="preserve">4. </w:t>
            </w:r>
            <w:r>
              <w:rPr>
                <w:rFonts w:ascii="Times New Roman" w:eastAsia="方正仿宋简体" w:hAnsi="Times New Roman" w:hint="eastAsia"/>
                <w:sz w:val="28"/>
                <w:szCs w:val="28"/>
              </w:rPr>
              <w:t>主席团成员不超过</w:t>
            </w:r>
            <w:r>
              <w:rPr>
                <w:rFonts w:ascii="Times New Roman" w:eastAsia="方正仿宋简体" w:hAnsi="Times New Roman"/>
                <w:sz w:val="28"/>
                <w:szCs w:val="28"/>
              </w:rPr>
              <w:t>5</w:t>
            </w:r>
            <w:r>
              <w:rPr>
                <w:rFonts w:ascii="Times New Roman" w:eastAsia="方正仿宋简体" w:hAnsi="Times New Roman" w:hint="eastAsia"/>
                <w:sz w:val="28"/>
                <w:szCs w:val="28"/>
              </w:rPr>
              <w:t>人。</w:t>
            </w:r>
          </w:p>
        </w:tc>
        <w:tc>
          <w:tcPr>
            <w:tcW w:w="981" w:type="dxa"/>
            <w:shd w:val="clear" w:color="auto" w:fill="D7D7D7"/>
            <w:vAlign w:val="center"/>
          </w:tcPr>
          <w:p w14:paraId="2ACBB08A"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14:paraId="63405979"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554" w:type="dxa"/>
            <w:shd w:val="clear" w:color="auto" w:fill="D7D7D7"/>
            <w:vAlign w:val="center"/>
          </w:tcPr>
          <w:p w14:paraId="36B571C4"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t>实有</w:t>
            </w:r>
            <w:r>
              <w:rPr>
                <w:rFonts w:ascii="方正仿宋简体" w:eastAsia="方正仿宋简体"/>
                <w:sz w:val="28"/>
                <w:szCs w:val="28"/>
              </w:rPr>
              <w:t>4</w:t>
            </w:r>
            <w:r>
              <w:rPr>
                <w:rFonts w:ascii="方正仿宋简体" w:eastAsia="方正仿宋简体" w:hint="eastAsia"/>
                <w:sz w:val="28"/>
                <w:szCs w:val="28"/>
              </w:rPr>
              <w:t>人</w:t>
            </w:r>
          </w:p>
        </w:tc>
      </w:tr>
      <w:tr w:rsidR="00E61AE1" w14:paraId="6AD3F020" w14:textId="77777777">
        <w:trPr>
          <w:jc w:val="center"/>
        </w:trPr>
        <w:tc>
          <w:tcPr>
            <w:tcW w:w="6295" w:type="dxa"/>
            <w:shd w:val="clear" w:color="auto" w:fill="D7D7D7"/>
            <w:vAlign w:val="center"/>
          </w:tcPr>
          <w:p w14:paraId="741198EF" w14:textId="77777777" w:rsidR="00E61AE1" w:rsidRDefault="00000000">
            <w:pPr>
              <w:spacing w:line="440" w:lineRule="exact"/>
              <w:rPr>
                <w:rFonts w:ascii="Times New Roman" w:eastAsia="方正仿宋简体" w:hAnsi="Times New Roman"/>
                <w:sz w:val="28"/>
                <w:szCs w:val="28"/>
              </w:rPr>
            </w:pPr>
            <w:r>
              <w:rPr>
                <w:rFonts w:ascii="Times New Roman" w:eastAsia="方正仿宋简体" w:hAnsi="Times New Roman" w:hint="eastAsia"/>
                <w:sz w:val="28"/>
                <w:szCs w:val="28"/>
              </w:rPr>
              <w:t xml:space="preserve">5. </w:t>
            </w:r>
            <w:r>
              <w:rPr>
                <w:rFonts w:ascii="Times New Roman" w:eastAsia="方正仿宋简体" w:hAnsi="Times New Roman" w:hint="eastAsia"/>
                <w:sz w:val="28"/>
                <w:szCs w:val="28"/>
              </w:rPr>
              <w:t>工作部门不超过</w:t>
            </w:r>
            <w:r>
              <w:rPr>
                <w:rFonts w:ascii="Times New Roman" w:eastAsia="方正仿宋简体" w:hAnsi="Times New Roman"/>
                <w:sz w:val="28"/>
                <w:szCs w:val="28"/>
              </w:rPr>
              <w:t>6</w:t>
            </w:r>
            <w:r>
              <w:rPr>
                <w:rFonts w:ascii="Times New Roman" w:eastAsia="方正仿宋简体" w:hAnsi="Times New Roman" w:hint="eastAsia"/>
                <w:sz w:val="28"/>
                <w:szCs w:val="28"/>
              </w:rPr>
              <w:t>个。</w:t>
            </w:r>
          </w:p>
        </w:tc>
        <w:tc>
          <w:tcPr>
            <w:tcW w:w="981" w:type="dxa"/>
            <w:shd w:val="clear" w:color="auto" w:fill="D7D7D7"/>
            <w:vAlign w:val="center"/>
          </w:tcPr>
          <w:p w14:paraId="622508CD"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14:paraId="41CF839A"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554" w:type="dxa"/>
            <w:shd w:val="clear" w:color="auto" w:fill="D7D7D7"/>
            <w:vAlign w:val="center"/>
          </w:tcPr>
          <w:p w14:paraId="50F890B2"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t>实有5个</w:t>
            </w:r>
          </w:p>
        </w:tc>
      </w:tr>
      <w:tr w:rsidR="00E61AE1" w14:paraId="1A51682D" w14:textId="77777777">
        <w:trPr>
          <w:jc w:val="center"/>
        </w:trPr>
        <w:tc>
          <w:tcPr>
            <w:tcW w:w="6295" w:type="dxa"/>
            <w:shd w:val="clear" w:color="auto" w:fill="D7D7D7"/>
            <w:vAlign w:val="center"/>
          </w:tcPr>
          <w:p w14:paraId="5FAFF84E" w14:textId="77777777" w:rsidR="00E61AE1" w:rsidRDefault="00000000">
            <w:pPr>
              <w:spacing w:line="440" w:lineRule="exact"/>
              <w:rPr>
                <w:rFonts w:ascii="Times New Roman" w:eastAsia="方正仿宋简体" w:hAnsi="Times New Roman"/>
                <w:sz w:val="28"/>
                <w:szCs w:val="28"/>
              </w:rPr>
            </w:pPr>
            <w:r>
              <w:rPr>
                <w:rFonts w:ascii="Times New Roman" w:eastAsia="方正仿宋简体" w:hAnsi="Times New Roman" w:hint="eastAsia"/>
                <w:sz w:val="28"/>
                <w:szCs w:val="28"/>
              </w:rPr>
              <w:lastRenderedPageBreak/>
              <w:t xml:space="preserve">6. </w:t>
            </w:r>
            <w:r>
              <w:rPr>
                <w:rFonts w:ascii="Times New Roman" w:eastAsia="方正仿宋简体" w:hAnsi="Times New Roman" w:hint="eastAsia"/>
                <w:sz w:val="28"/>
                <w:szCs w:val="28"/>
              </w:rPr>
              <w:t>除主席、副主席（轮值执行主席）、部长、副部长、干事外未设其他职务。</w:t>
            </w:r>
          </w:p>
        </w:tc>
        <w:tc>
          <w:tcPr>
            <w:tcW w:w="981" w:type="dxa"/>
            <w:shd w:val="clear" w:color="auto" w:fill="D7D7D7"/>
            <w:vAlign w:val="center"/>
          </w:tcPr>
          <w:p w14:paraId="7CD5ABC3"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14:paraId="2C2B5978"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554" w:type="dxa"/>
            <w:shd w:val="clear" w:color="auto" w:fill="D7D7D7"/>
            <w:vAlign w:val="center"/>
          </w:tcPr>
          <w:p w14:paraId="16140D5D" w14:textId="77777777" w:rsidR="00E61AE1" w:rsidRDefault="00E61AE1">
            <w:pPr>
              <w:spacing w:line="440" w:lineRule="exact"/>
              <w:rPr>
                <w:rFonts w:ascii="方正仿宋简体" w:eastAsia="方正仿宋简体"/>
                <w:color w:val="FF0000"/>
                <w:sz w:val="28"/>
                <w:szCs w:val="28"/>
              </w:rPr>
            </w:pPr>
          </w:p>
        </w:tc>
      </w:tr>
      <w:tr w:rsidR="00E61AE1" w14:paraId="2A7D2128" w14:textId="77777777">
        <w:trPr>
          <w:jc w:val="center"/>
        </w:trPr>
        <w:tc>
          <w:tcPr>
            <w:tcW w:w="6295" w:type="dxa"/>
            <w:shd w:val="clear" w:color="auto" w:fill="D7D7D7"/>
            <w:vAlign w:val="center"/>
          </w:tcPr>
          <w:p w14:paraId="40165373" w14:textId="77777777" w:rsidR="00E61AE1" w:rsidRDefault="00000000">
            <w:pPr>
              <w:spacing w:line="440" w:lineRule="exact"/>
              <w:rPr>
                <w:rFonts w:ascii="Times New Roman" w:eastAsia="方正仿宋简体" w:hAnsi="Times New Roman"/>
                <w:sz w:val="28"/>
                <w:szCs w:val="28"/>
              </w:rPr>
            </w:pPr>
            <w:r>
              <w:rPr>
                <w:rFonts w:ascii="Times New Roman" w:eastAsia="方正仿宋简体" w:hAnsi="Times New Roman" w:hint="eastAsia"/>
                <w:sz w:val="28"/>
                <w:szCs w:val="28"/>
              </w:rPr>
              <w:t xml:space="preserve">7. </w:t>
            </w:r>
            <w:r>
              <w:rPr>
                <w:rFonts w:ascii="Times New Roman" w:eastAsia="方正仿宋简体" w:hAnsi="Times New Roman" w:hint="eastAsia"/>
                <w:sz w:val="28"/>
                <w:szCs w:val="28"/>
              </w:rPr>
              <w:t>工作人员为共产党员或共青团员。</w:t>
            </w:r>
          </w:p>
        </w:tc>
        <w:tc>
          <w:tcPr>
            <w:tcW w:w="981" w:type="dxa"/>
            <w:shd w:val="clear" w:color="auto" w:fill="D7D7D7"/>
            <w:vAlign w:val="center"/>
          </w:tcPr>
          <w:p w14:paraId="338C3919"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14:paraId="25773127"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554" w:type="dxa"/>
            <w:shd w:val="clear" w:color="auto" w:fill="D7D7D7"/>
            <w:vAlign w:val="center"/>
          </w:tcPr>
          <w:p w14:paraId="68A55A11" w14:textId="77777777" w:rsidR="00E61AE1" w:rsidRDefault="00E61AE1">
            <w:pPr>
              <w:spacing w:line="440" w:lineRule="exact"/>
              <w:rPr>
                <w:rFonts w:ascii="方正仿宋简体" w:eastAsia="方正仿宋简体"/>
                <w:sz w:val="28"/>
                <w:szCs w:val="28"/>
              </w:rPr>
            </w:pPr>
          </w:p>
        </w:tc>
      </w:tr>
      <w:tr w:rsidR="00E61AE1" w14:paraId="6842035E" w14:textId="77777777">
        <w:trPr>
          <w:jc w:val="center"/>
        </w:trPr>
        <w:tc>
          <w:tcPr>
            <w:tcW w:w="6295" w:type="dxa"/>
            <w:shd w:val="clear" w:color="auto" w:fill="D7D7D7"/>
            <w:vAlign w:val="center"/>
          </w:tcPr>
          <w:p w14:paraId="1D6DD35A" w14:textId="77777777" w:rsidR="00E61AE1" w:rsidRDefault="00000000">
            <w:pPr>
              <w:spacing w:line="440" w:lineRule="exact"/>
              <w:rPr>
                <w:rFonts w:ascii="Times New Roman" w:eastAsia="方正仿宋简体" w:hAnsi="Times New Roman"/>
                <w:sz w:val="28"/>
                <w:szCs w:val="28"/>
              </w:rPr>
            </w:pPr>
            <w:r>
              <w:rPr>
                <w:rFonts w:ascii="Times New Roman" w:eastAsia="方正仿宋简体" w:hAnsi="Times New Roman" w:hint="eastAsia"/>
                <w:sz w:val="28"/>
                <w:szCs w:val="28"/>
              </w:rPr>
              <w:t xml:space="preserve">8. </w:t>
            </w:r>
            <w:r>
              <w:rPr>
                <w:rFonts w:ascii="Times New Roman" w:eastAsia="方正仿宋简体" w:hAnsi="Times New Roman" w:hint="eastAsia"/>
                <w:sz w:val="28"/>
                <w:szCs w:val="28"/>
              </w:rPr>
              <w:t>工作人员中除一年级新生外的本专科生最近</w:t>
            </w:r>
            <w:r>
              <w:rPr>
                <w:rFonts w:ascii="Times New Roman" w:eastAsia="方正仿宋简体" w:hAnsi="Times New Roman" w:hint="eastAsia"/>
                <w:sz w:val="28"/>
                <w:szCs w:val="28"/>
              </w:rPr>
              <w:t>1</w:t>
            </w:r>
            <w:r>
              <w:rPr>
                <w:rFonts w:ascii="Times New Roman" w:eastAsia="方正仿宋简体" w:hAnsi="Times New Roman" w:hint="eastAsia"/>
                <w:sz w:val="28"/>
                <w:szCs w:val="28"/>
              </w:rPr>
              <w:t>个学期</w:t>
            </w:r>
            <w:r>
              <w:rPr>
                <w:rFonts w:ascii="Times New Roman" w:eastAsia="方正仿宋简体" w:hAnsi="Times New Roman" w:hint="eastAsia"/>
                <w:sz w:val="28"/>
                <w:szCs w:val="28"/>
              </w:rPr>
              <w:t>/</w:t>
            </w:r>
            <w:r>
              <w:rPr>
                <w:rFonts w:ascii="Times New Roman" w:eastAsia="方正仿宋简体" w:hAnsi="Times New Roman" w:hint="eastAsia"/>
                <w:sz w:val="28"/>
                <w:szCs w:val="28"/>
              </w:rPr>
              <w:t>最近</w:t>
            </w:r>
            <w:r>
              <w:rPr>
                <w:rFonts w:ascii="Times New Roman" w:eastAsia="方正仿宋简体" w:hAnsi="Times New Roman" w:hint="eastAsia"/>
                <w:sz w:val="28"/>
                <w:szCs w:val="28"/>
              </w:rPr>
              <w:t>1</w:t>
            </w:r>
            <w:r>
              <w:rPr>
                <w:rFonts w:ascii="Times New Roman" w:eastAsia="方正仿宋简体" w:hAnsi="Times New Roman" w:hint="eastAsia"/>
                <w:sz w:val="28"/>
                <w:szCs w:val="28"/>
              </w:rPr>
              <w:t>学年</w:t>
            </w:r>
            <w:r>
              <w:rPr>
                <w:rFonts w:ascii="Times New Roman" w:eastAsia="方正仿宋简体" w:hAnsi="Times New Roman" w:hint="eastAsia"/>
                <w:sz w:val="28"/>
                <w:szCs w:val="28"/>
              </w:rPr>
              <w:t>/</w:t>
            </w:r>
            <w:r>
              <w:rPr>
                <w:rFonts w:ascii="Times New Roman" w:eastAsia="方正仿宋简体" w:hAnsi="Times New Roman" w:hint="eastAsia"/>
                <w:sz w:val="28"/>
                <w:szCs w:val="28"/>
              </w:rPr>
              <w:t>入学以来三者取其一，学习成绩综合排名在本专业前</w:t>
            </w:r>
            <w:r>
              <w:rPr>
                <w:rFonts w:ascii="Times New Roman" w:eastAsia="方正仿宋简体" w:hAnsi="Times New Roman" w:hint="eastAsia"/>
                <w:sz w:val="28"/>
                <w:szCs w:val="28"/>
              </w:rPr>
              <w:t>30%</w:t>
            </w:r>
            <w:r>
              <w:rPr>
                <w:rFonts w:ascii="Times New Roman" w:eastAsia="方正仿宋简体" w:hAnsi="Times New Roman" w:hint="eastAsia"/>
                <w:sz w:val="28"/>
                <w:szCs w:val="28"/>
              </w:rPr>
              <w:t>以内，且无课业不及格情况；研究生无课业不及格情况。</w:t>
            </w:r>
          </w:p>
        </w:tc>
        <w:tc>
          <w:tcPr>
            <w:tcW w:w="981" w:type="dxa"/>
            <w:shd w:val="clear" w:color="auto" w:fill="D7D7D7"/>
            <w:vAlign w:val="center"/>
          </w:tcPr>
          <w:p w14:paraId="1951D2AE"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14:paraId="730C0C6A"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554" w:type="dxa"/>
            <w:shd w:val="clear" w:color="auto" w:fill="D7D7D7"/>
            <w:vAlign w:val="center"/>
          </w:tcPr>
          <w:p w14:paraId="304528FB" w14:textId="77777777" w:rsidR="00E61AE1" w:rsidRDefault="00E61AE1">
            <w:pPr>
              <w:spacing w:line="440" w:lineRule="exact"/>
              <w:rPr>
                <w:rFonts w:ascii="方正仿宋简体" w:eastAsia="方正仿宋简体"/>
                <w:sz w:val="28"/>
                <w:szCs w:val="28"/>
              </w:rPr>
            </w:pPr>
          </w:p>
        </w:tc>
      </w:tr>
      <w:tr w:rsidR="00E61AE1" w14:paraId="1CFC9E23" w14:textId="77777777">
        <w:trPr>
          <w:jc w:val="center"/>
        </w:trPr>
        <w:tc>
          <w:tcPr>
            <w:tcW w:w="6295" w:type="dxa"/>
            <w:shd w:val="clear" w:color="auto" w:fill="D7D7D7"/>
            <w:vAlign w:val="center"/>
          </w:tcPr>
          <w:p w14:paraId="4788135A" w14:textId="77777777" w:rsidR="00E61AE1" w:rsidRDefault="00000000">
            <w:pPr>
              <w:spacing w:line="440" w:lineRule="exact"/>
              <w:rPr>
                <w:rFonts w:ascii="Times New Roman" w:eastAsia="方正仿宋简体" w:hAnsi="Times New Roman"/>
                <w:sz w:val="28"/>
                <w:szCs w:val="28"/>
              </w:rPr>
            </w:pPr>
            <w:r>
              <w:rPr>
                <w:rFonts w:ascii="Times New Roman" w:eastAsia="方正仿宋简体" w:hAnsi="Times New Roman" w:hint="eastAsia"/>
                <w:sz w:val="28"/>
                <w:szCs w:val="28"/>
              </w:rPr>
              <w:t xml:space="preserve">9. </w:t>
            </w:r>
            <w:r>
              <w:rPr>
                <w:rFonts w:ascii="Times New Roman" w:eastAsia="方正仿宋简体" w:hAnsi="Times New Roman" w:hint="eastAsia"/>
                <w:sz w:val="28"/>
                <w:szCs w:val="28"/>
              </w:rPr>
              <w:t>主席团候选人均由学院（系）团组织推荐，经学院（系）党组织同意，校党委学生工作部门和</w:t>
            </w:r>
            <w:proofErr w:type="gramStart"/>
            <w:r>
              <w:rPr>
                <w:rFonts w:ascii="Times New Roman" w:eastAsia="方正仿宋简体" w:hAnsi="Times New Roman" w:hint="eastAsia"/>
                <w:sz w:val="28"/>
                <w:szCs w:val="28"/>
              </w:rPr>
              <w:t>校团委</w:t>
            </w:r>
            <w:proofErr w:type="gramEnd"/>
            <w:r>
              <w:rPr>
                <w:rFonts w:ascii="Times New Roman" w:eastAsia="方正仿宋简体" w:hAnsi="Times New Roman" w:hint="eastAsia"/>
                <w:sz w:val="28"/>
                <w:szCs w:val="28"/>
              </w:rPr>
              <w:t>联合审查后，</w:t>
            </w:r>
            <w:proofErr w:type="gramStart"/>
            <w:r>
              <w:rPr>
                <w:rFonts w:ascii="Times New Roman" w:eastAsia="方正仿宋简体" w:hAnsi="Times New Roman" w:hint="eastAsia"/>
                <w:sz w:val="28"/>
                <w:szCs w:val="28"/>
              </w:rPr>
              <w:t>报校党委</w:t>
            </w:r>
            <w:proofErr w:type="gramEnd"/>
            <w:r>
              <w:rPr>
                <w:rFonts w:ascii="Times New Roman" w:eastAsia="方正仿宋简体" w:hAnsi="Times New Roman" w:hint="eastAsia"/>
                <w:sz w:val="28"/>
                <w:szCs w:val="28"/>
              </w:rPr>
              <w:t>确定；校级学生会组织工作部门成员均由学院（系）团组织推荐，经校党委学生工作部门和</w:t>
            </w:r>
            <w:proofErr w:type="gramStart"/>
            <w:r>
              <w:rPr>
                <w:rFonts w:ascii="Times New Roman" w:eastAsia="方正仿宋简体" w:hAnsi="Times New Roman" w:hint="eastAsia"/>
                <w:sz w:val="28"/>
                <w:szCs w:val="28"/>
              </w:rPr>
              <w:t>校团委</w:t>
            </w:r>
            <w:proofErr w:type="gramEnd"/>
            <w:r>
              <w:rPr>
                <w:rFonts w:ascii="Times New Roman" w:eastAsia="方正仿宋简体" w:hAnsi="Times New Roman" w:hint="eastAsia"/>
                <w:sz w:val="28"/>
                <w:szCs w:val="28"/>
              </w:rPr>
              <w:t>审核后确定。</w:t>
            </w:r>
          </w:p>
        </w:tc>
        <w:tc>
          <w:tcPr>
            <w:tcW w:w="981" w:type="dxa"/>
            <w:shd w:val="clear" w:color="auto" w:fill="D7D7D7"/>
            <w:vAlign w:val="center"/>
          </w:tcPr>
          <w:p w14:paraId="4A5B343E"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14:paraId="27F0127B"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554" w:type="dxa"/>
            <w:shd w:val="clear" w:color="auto" w:fill="D7D7D7"/>
            <w:vAlign w:val="center"/>
          </w:tcPr>
          <w:p w14:paraId="4001B800" w14:textId="77777777" w:rsidR="00E61AE1" w:rsidRDefault="00E61AE1">
            <w:pPr>
              <w:spacing w:line="440" w:lineRule="exact"/>
              <w:rPr>
                <w:rFonts w:ascii="方正仿宋简体" w:eastAsia="方正仿宋简体"/>
                <w:sz w:val="28"/>
                <w:szCs w:val="28"/>
              </w:rPr>
            </w:pPr>
          </w:p>
        </w:tc>
      </w:tr>
      <w:tr w:rsidR="00E61AE1" w14:paraId="5BF9C0A7" w14:textId="77777777">
        <w:trPr>
          <w:trHeight w:val="570"/>
          <w:jc w:val="center"/>
        </w:trPr>
        <w:tc>
          <w:tcPr>
            <w:tcW w:w="6295" w:type="dxa"/>
            <w:shd w:val="clear" w:color="auto" w:fill="D7D7D7"/>
            <w:vAlign w:val="center"/>
          </w:tcPr>
          <w:p w14:paraId="224B58CB" w14:textId="77777777" w:rsidR="00E61AE1" w:rsidRDefault="00000000">
            <w:pPr>
              <w:spacing w:line="440" w:lineRule="exact"/>
              <w:rPr>
                <w:rFonts w:ascii="Times New Roman" w:eastAsia="方正仿宋简体" w:hAnsi="Times New Roman"/>
                <w:sz w:val="28"/>
                <w:szCs w:val="28"/>
              </w:rPr>
            </w:pPr>
            <w:r>
              <w:rPr>
                <w:rFonts w:ascii="Times New Roman" w:eastAsia="方正仿宋简体" w:hAnsi="Times New Roman" w:hint="eastAsia"/>
                <w:sz w:val="28"/>
                <w:szCs w:val="28"/>
              </w:rPr>
              <w:t xml:space="preserve">10. </w:t>
            </w:r>
            <w:r>
              <w:rPr>
                <w:rFonts w:ascii="Times New Roman" w:eastAsia="方正仿宋简体" w:hAnsi="Times New Roman" w:hint="eastAsia"/>
                <w:sz w:val="28"/>
                <w:szCs w:val="28"/>
              </w:rPr>
              <w:t>主席团由学生代表大会（非其委员会、常务委员会、常任代表会议等）选举产生。</w:t>
            </w:r>
          </w:p>
        </w:tc>
        <w:tc>
          <w:tcPr>
            <w:tcW w:w="981" w:type="dxa"/>
            <w:shd w:val="clear" w:color="auto" w:fill="D7D7D7"/>
            <w:vAlign w:val="center"/>
          </w:tcPr>
          <w:p w14:paraId="3F9A2070"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14:paraId="16DB477A"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554" w:type="dxa"/>
            <w:shd w:val="clear" w:color="auto" w:fill="D7D7D7"/>
            <w:vAlign w:val="center"/>
          </w:tcPr>
          <w:p w14:paraId="7551BE2D" w14:textId="77777777" w:rsidR="00E61AE1" w:rsidRDefault="00E61AE1">
            <w:pPr>
              <w:spacing w:line="440" w:lineRule="exact"/>
              <w:rPr>
                <w:rFonts w:ascii="方正仿宋简体" w:eastAsia="方正仿宋简体"/>
                <w:sz w:val="28"/>
                <w:szCs w:val="28"/>
              </w:rPr>
            </w:pPr>
          </w:p>
        </w:tc>
      </w:tr>
      <w:tr w:rsidR="00E61AE1" w14:paraId="46A06EC8" w14:textId="77777777">
        <w:trPr>
          <w:jc w:val="center"/>
        </w:trPr>
        <w:tc>
          <w:tcPr>
            <w:tcW w:w="6295" w:type="dxa"/>
            <w:shd w:val="clear" w:color="auto" w:fill="D7D7D7"/>
            <w:vAlign w:val="center"/>
          </w:tcPr>
          <w:p w14:paraId="1760ADB2" w14:textId="77777777" w:rsidR="00E61AE1" w:rsidRDefault="00000000">
            <w:pPr>
              <w:spacing w:line="440" w:lineRule="exact"/>
              <w:rPr>
                <w:rFonts w:ascii="Times New Roman" w:eastAsia="方正仿宋简体" w:hAnsi="Times New Roman"/>
                <w:sz w:val="28"/>
                <w:szCs w:val="28"/>
              </w:rPr>
            </w:pPr>
            <w:r>
              <w:rPr>
                <w:rFonts w:ascii="Times New Roman" w:eastAsia="方正仿宋简体" w:hAnsi="Times New Roman" w:hint="eastAsia"/>
                <w:sz w:val="28"/>
                <w:szCs w:val="28"/>
              </w:rPr>
              <w:t>11</w:t>
            </w:r>
            <w:r>
              <w:rPr>
                <w:rFonts w:ascii="方正仿宋简体" w:eastAsia="方正仿宋简体" w:hAnsi="Times New Roman" w:hint="eastAsia"/>
                <w:color w:val="FF0000"/>
                <w:sz w:val="28"/>
                <w:szCs w:val="28"/>
              </w:rPr>
              <w:t>★</w:t>
            </w:r>
            <w:r>
              <w:rPr>
                <w:rFonts w:ascii="Times New Roman" w:eastAsia="方正仿宋简体" w:hAnsi="Times New Roman" w:hint="eastAsia"/>
                <w:sz w:val="28"/>
                <w:szCs w:val="28"/>
              </w:rPr>
              <w:t xml:space="preserve">. </w:t>
            </w:r>
            <w:r>
              <w:rPr>
                <w:rFonts w:ascii="Times New Roman" w:eastAsia="方正仿宋简体" w:hAnsi="Times New Roman" w:hint="eastAsia"/>
                <w:sz w:val="28"/>
                <w:szCs w:val="28"/>
              </w:rPr>
              <w:t>按期规范召开学生（研究生）代表大会。</w:t>
            </w:r>
          </w:p>
        </w:tc>
        <w:tc>
          <w:tcPr>
            <w:tcW w:w="981" w:type="dxa"/>
            <w:shd w:val="clear" w:color="auto" w:fill="D7D7D7"/>
            <w:vAlign w:val="center"/>
          </w:tcPr>
          <w:p w14:paraId="72F45622"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14:paraId="229959B4"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554" w:type="dxa"/>
            <w:shd w:val="clear" w:color="auto" w:fill="D7D7D7"/>
            <w:vAlign w:val="center"/>
          </w:tcPr>
          <w:p w14:paraId="701311E6" w14:textId="77777777" w:rsidR="00E61AE1" w:rsidRDefault="00000000">
            <w:pPr>
              <w:spacing w:line="440" w:lineRule="exact"/>
              <w:jc w:val="left"/>
              <w:rPr>
                <w:rFonts w:ascii="方正仿宋简体" w:eastAsia="方正仿宋简体"/>
                <w:sz w:val="28"/>
                <w:szCs w:val="28"/>
              </w:rPr>
            </w:pPr>
            <w:r>
              <w:rPr>
                <w:rFonts w:ascii="方正仿宋简体" w:eastAsia="方正仿宋简体" w:hint="eastAsia"/>
                <w:sz w:val="28"/>
                <w:szCs w:val="28"/>
              </w:rPr>
              <w:t>召开日期为：2023年</w:t>
            </w:r>
            <w:r>
              <w:rPr>
                <w:rFonts w:ascii="方正仿宋简体" w:eastAsia="方正仿宋简体"/>
                <w:sz w:val="28"/>
                <w:szCs w:val="28"/>
              </w:rPr>
              <w:t>11</w:t>
            </w:r>
            <w:r>
              <w:rPr>
                <w:rFonts w:ascii="方正仿宋简体" w:eastAsia="方正仿宋简体" w:hint="eastAsia"/>
                <w:sz w:val="28"/>
                <w:szCs w:val="28"/>
              </w:rPr>
              <w:t>月2</w:t>
            </w:r>
            <w:r>
              <w:rPr>
                <w:rFonts w:ascii="方正仿宋简体" w:eastAsia="方正仿宋简体"/>
                <w:sz w:val="28"/>
                <w:szCs w:val="28"/>
              </w:rPr>
              <w:t>9</w:t>
            </w:r>
            <w:r>
              <w:rPr>
                <w:rFonts w:ascii="方正仿宋简体" w:eastAsia="方正仿宋简体" w:hint="eastAsia"/>
                <w:sz w:val="28"/>
                <w:szCs w:val="28"/>
              </w:rPr>
              <w:t>日-</w:t>
            </w:r>
            <w:r>
              <w:rPr>
                <w:rFonts w:ascii="方正仿宋简体" w:eastAsia="方正仿宋简体"/>
                <w:sz w:val="28"/>
                <w:szCs w:val="28"/>
              </w:rPr>
              <w:t>30</w:t>
            </w:r>
            <w:r>
              <w:rPr>
                <w:rFonts w:ascii="方正仿宋简体" w:eastAsia="方正仿宋简体" w:hint="eastAsia"/>
                <w:sz w:val="28"/>
                <w:szCs w:val="28"/>
              </w:rPr>
              <w:t>日</w:t>
            </w:r>
          </w:p>
          <w:p w14:paraId="26A297A5" w14:textId="77777777" w:rsidR="00E61AE1" w:rsidRDefault="00E61AE1">
            <w:pPr>
              <w:spacing w:line="440" w:lineRule="exact"/>
              <w:jc w:val="left"/>
              <w:rPr>
                <w:rFonts w:ascii="方正仿宋简体" w:eastAsia="方正仿宋简体"/>
                <w:sz w:val="28"/>
                <w:szCs w:val="28"/>
              </w:rPr>
            </w:pPr>
          </w:p>
        </w:tc>
      </w:tr>
      <w:tr w:rsidR="00E61AE1" w14:paraId="252D642A" w14:textId="77777777">
        <w:trPr>
          <w:jc w:val="center"/>
        </w:trPr>
        <w:tc>
          <w:tcPr>
            <w:tcW w:w="6295" w:type="dxa"/>
            <w:shd w:val="clear" w:color="auto" w:fill="D7D7D7"/>
            <w:vAlign w:val="center"/>
          </w:tcPr>
          <w:p w14:paraId="13C6C055" w14:textId="77777777" w:rsidR="00E61AE1" w:rsidRDefault="00000000">
            <w:pPr>
              <w:spacing w:line="440" w:lineRule="exact"/>
              <w:rPr>
                <w:rFonts w:ascii="Times New Roman" w:eastAsia="方正仿宋简体" w:hAnsi="Times New Roman"/>
                <w:sz w:val="28"/>
                <w:szCs w:val="28"/>
              </w:rPr>
            </w:pPr>
            <w:r>
              <w:rPr>
                <w:rFonts w:ascii="Times New Roman" w:eastAsia="方正仿宋简体" w:hAnsi="Times New Roman" w:hint="eastAsia"/>
                <w:sz w:val="28"/>
                <w:szCs w:val="28"/>
              </w:rPr>
              <w:t xml:space="preserve">12. </w:t>
            </w:r>
            <w:r>
              <w:rPr>
                <w:rFonts w:ascii="Times New Roman" w:eastAsia="方正仿宋简体" w:hAnsi="Times New Roman" w:hint="eastAsia"/>
                <w:sz w:val="28"/>
                <w:szCs w:val="28"/>
              </w:rPr>
              <w:t>校级学生（研究生）代表大会代表经班级团支部推荐、学院（系）组织选举产生。</w:t>
            </w:r>
          </w:p>
        </w:tc>
        <w:tc>
          <w:tcPr>
            <w:tcW w:w="981" w:type="dxa"/>
            <w:shd w:val="clear" w:color="auto" w:fill="D7D7D7"/>
            <w:vAlign w:val="center"/>
          </w:tcPr>
          <w:p w14:paraId="4ACD2FE8"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14:paraId="3CB3A582"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554" w:type="dxa"/>
            <w:shd w:val="clear" w:color="auto" w:fill="D7D7D7"/>
            <w:vAlign w:val="center"/>
          </w:tcPr>
          <w:p w14:paraId="52E137FA" w14:textId="77777777" w:rsidR="00E61AE1" w:rsidRDefault="00E61AE1">
            <w:pPr>
              <w:spacing w:line="440" w:lineRule="exact"/>
              <w:jc w:val="left"/>
              <w:rPr>
                <w:rFonts w:ascii="方正仿宋简体" w:eastAsia="方正仿宋简体"/>
                <w:sz w:val="28"/>
                <w:szCs w:val="28"/>
              </w:rPr>
            </w:pPr>
          </w:p>
        </w:tc>
      </w:tr>
      <w:tr w:rsidR="00E61AE1" w14:paraId="5C589304" w14:textId="77777777">
        <w:trPr>
          <w:jc w:val="center"/>
        </w:trPr>
        <w:tc>
          <w:tcPr>
            <w:tcW w:w="6295" w:type="dxa"/>
            <w:shd w:val="clear" w:color="auto" w:fill="D7D7D7"/>
            <w:vAlign w:val="center"/>
          </w:tcPr>
          <w:p w14:paraId="596859C7" w14:textId="77777777" w:rsidR="00E61AE1" w:rsidRDefault="00000000">
            <w:pPr>
              <w:spacing w:line="440" w:lineRule="exact"/>
              <w:rPr>
                <w:rFonts w:ascii="Times New Roman" w:eastAsia="方正仿宋简体" w:hAnsi="Times New Roman"/>
                <w:sz w:val="28"/>
                <w:szCs w:val="28"/>
              </w:rPr>
            </w:pPr>
            <w:r>
              <w:rPr>
                <w:rFonts w:ascii="Times New Roman" w:eastAsia="方正仿宋简体" w:hAnsi="Times New Roman" w:hint="eastAsia"/>
                <w:sz w:val="28"/>
                <w:szCs w:val="28"/>
              </w:rPr>
              <w:t xml:space="preserve">13. </w:t>
            </w:r>
            <w:r>
              <w:rPr>
                <w:rFonts w:ascii="Times New Roman" w:eastAsia="方正仿宋简体" w:hAnsi="Times New Roman" w:hint="eastAsia"/>
                <w:sz w:val="28"/>
                <w:szCs w:val="28"/>
              </w:rPr>
              <w:t>开展了春、秋季学生会组织工作人员全员培训，完成安徽省高校学生会组织工作人员培训测试。</w:t>
            </w:r>
          </w:p>
        </w:tc>
        <w:tc>
          <w:tcPr>
            <w:tcW w:w="981" w:type="dxa"/>
            <w:shd w:val="clear" w:color="auto" w:fill="D7D7D7"/>
            <w:vAlign w:val="center"/>
          </w:tcPr>
          <w:p w14:paraId="1348FBD1"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14:paraId="71F13034"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554" w:type="dxa"/>
            <w:shd w:val="clear" w:color="auto" w:fill="D7D7D7"/>
            <w:vAlign w:val="center"/>
          </w:tcPr>
          <w:p w14:paraId="4CD32C55" w14:textId="77777777" w:rsidR="00E61AE1" w:rsidRDefault="00E61AE1">
            <w:pPr>
              <w:spacing w:line="440" w:lineRule="exact"/>
              <w:jc w:val="left"/>
              <w:rPr>
                <w:rFonts w:ascii="方正仿宋简体" w:eastAsia="方正仿宋简体"/>
                <w:sz w:val="28"/>
                <w:szCs w:val="28"/>
              </w:rPr>
            </w:pPr>
          </w:p>
        </w:tc>
      </w:tr>
      <w:tr w:rsidR="00E61AE1" w14:paraId="79C3F50C" w14:textId="77777777">
        <w:trPr>
          <w:jc w:val="center"/>
        </w:trPr>
        <w:tc>
          <w:tcPr>
            <w:tcW w:w="6295" w:type="dxa"/>
            <w:shd w:val="clear" w:color="auto" w:fill="D7D7D7"/>
            <w:vAlign w:val="center"/>
          </w:tcPr>
          <w:p w14:paraId="4D0CEDFF" w14:textId="77777777" w:rsidR="00E61AE1" w:rsidRDefault="00000000">
            <w:pPr>
              <w:spacing w:line="440" w:lineRule="exact"/>
              <w:rPr>
                <w:rFonts w:ascii="Times New Roman" w:eastAsia="方正仿宋简体" w:hAnsi="Times New Roman"/>
                <w:sz w:val="28"/>
                <w:szCs w:val="28"/>
              </w:rPr>
            </w:pPr>
            <w:r>
              <w:rPr>
                <w:rFonts w:ascii="Times New Roman" w:eastAsia="方正仿宋简体" w:hAnsi="Times New Roman" w:hint="eastAsia"/>
                <w:sz w:val="28"/>
                <w:szCs w:val="28"/>
              </w:rPr>
              <w:t xml:space="preserve">14. </w:t>
            </w:r>
            <w:r>
              <w:rPr>
                <w:rFonts w:ascii="Times New Roman" w:eastAsia="方正仿宋简体" w:hAnsi="Times New Roman" w:hint="eastAsia"/>
                <w:sz w:val="28"/>
                <w:szCs w:val="28"/>
              </w:rPr>
              <w:t>组建以学生代表为主，校党委学生工作部门、校团委等共同参与的校级学生会组织工作人员评</w:t>
            </w:r>
            <w:r>
              <w:rPr>
                <w:rFonts w:ascii="Times New Roman" w:eastAsia="方正仿宋简体" w:hAnsi="Times New Roman" w:hint="eastAsia"/>
                <w:sz w:val="28"/>
                <w:szCs w:val="28"/>
              </w:rPr>
              <w:lastRenderedPageBreak/>
              <w:t>议会；主席团成员和工作部门负责人每学期向评议会述职。</w:t>
            </w:r>
          </w:p>
        </w:tc>
        <w:tc>
          <w:tcPr>
            <w:tcW w:w="981" w:type="dxa"/>
            <w:shd w:val="clear" w:color="auto" w:fill="D7D7D7"/>
            <w:vAlign w:val="center"/>
          </w:tcPr>
          <w:p w14:paraId="04133EE9"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lastRenderedPageBreak/>
              <w:sym w:font="Wingdings 2" w:char="0052"/>
            </w:r>
            <w:r>
              <w:rPr>
                <w:rFonts w:ascii="方正仿宋简体" w:eastAsia="方正仿宋简体" w:hint="eastAsia"/>
                <w:sz w:val="28"/>
                <w:szCs w:val="28"/>
              </w:rPr>
              <w:t>是</w:t>
            </w:r>
          </w:p>
          <w:p w14:paraId="71611A01"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554" w:type="dxa"/>
            <w:shd w:val="clear" w:color="auto" w:fill="D7D7D7"/>
            <w:vAlign w:val="center"/>
          </w:tcPr>
          <w:p w14:paraId="352F7C65" w14:textId="77777777" w:rsidR="00E61AE1" w:rsidRDefault="00E61AE1">
            <w:pPr>
              <w:spacing w:line="440" w:lineRule="exact"/>
              <w:jc w:val="left"/>
              <w:rPr>
                <w:rFonts w:ascii="方正仿宋简体" w:eastAsia="方正仿宋简体"/>
                <w:sz w:val="28"/>
                <w:szCs w:val="28"/>
              </w:rPr>
            </w:pPr>
          </w:p>
        </w:tc>
      </w:tr>
      <w:tr w:rsidR="00E61AE1" w14:paraId="4F8ED1AF" w14:textId="77777777">
        <w:trPr>
          <w:jc w:val="center"/>
        </w:trPr>
        <w:tc>
          <w:tcPr>
            <w:tcW w:w="6295" w:type="dxa"/>
            <w:shd w:val="clear" w:color="auto" w:fill="D7D7D7"/>
            <w:vAlign w:val="center"/>
          </w:tcPr>
          <w:p w14:paraId="6D9CBCB3" w14:textId="77777777" w:rsidR="00E61AE1" w:rsidRDefault="00000000">
            <w:pPr>
              <w:spacing w:line="440" w:lineRule="exact"/>
              <w:rPr>
                <w:rFonts w:ascii="Times New Roman" w:eastAsia="方正仿宋简体" w:hAnsi="Times New Roman"/>
                <w:sz w:val="28"/>
                <w:szCs w:val="28"/>
              </w:rPr>
            </w:pPr>
            <w:r>
              <w:rPr>
                <w:rFonts w:ascii="Times New Roman" w:eastAsia="方正仿宋简体" w:hAnsi="Times New Roman" w:hint="eastAsia"/>
                <w:sz w:val="28"/>
                <w:szCs w:val="28"/>
              </w:rPr>
              <w:t xml:space="preserve">15. </w:t>
            </w:r>
            <w:r>
              <w:rPr>
                <w:rFonts w:ascii="Times New Roman" w:eastAsia="方正仿宋简体" w:hAnsi="Times New Roman" w:hint="eastAsia"/>
                <w:sz w:val="28"/>
                <w:szCs w:val="28"/>
              </w:rPr>
              <w:t>学生会组织工作人员参加评奖评优、测评加分、推荐免试攻读研究生等事项时，依据评议结果择优提名，未与其岗位简单挂钩。</w:t>
            </w:r>
          </w:p>
        </w:tc>
        <w:tc>
          <w:tcPr>
            <w:tcW w:w="981" w:type="dxa"/>
            <w:shd w:val="clear" w:color="auto" w:fill="D7D7D7"/>
            <w:vAlign w:val="center"/>
          </w:tcPr>
          <w:p w14:paraId="31001C3C"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14:paraId="6C47F15A"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554" w:type="dxa"/>
            <w:shd w:val="clear" w:color="auto" w:fill="D7D7D7"/>
            <w:vAlign w:val="center"/>
          </w:tcPr>
          <w:p w14:paraId="1F02F572" w14:textId="77777777" w:rsidR="00E61AE1" w:rsidRDefault="00E61AE1">
            <w:pPr>
              <w:spacing w:line="440" w:lineRule="exact"/>
              <w:jc w:val="left"/>
              <w:rPr>
                <w:rFonts w:ascii="方正仿宋简体" w:eastAsia="方正仿宋简体"/>
                <w:sz w:val="28"/>
                <w:szCs w:val="28"/>
              </w:rPr>
            </w:pPr>
          </w:p>
        </w:tc>
      </w:tr>
      <w:tr w:rsidR="00E61AE1" w14:paraId="67537B5A" w14:textId="77777777">
        <w:trPr>
          <w:jc w:val="center"/>
        </w:trPr>
        <w:tc>
          <w:tcPr>
            <w:tcW w:w="6295" w:type="dxa"/>
            <w:shd w:val="clear" w:color="auto" w:fill="D7D7D7"/>
            <w:vAlign w:val="center"/>
          </w:tcPr>
          <w:p w14:paraId="350EF40D" w14:textId="77777777" w:rsidR="00E61AE1" w:rsidRDefault="00000000">
            <w:pPr>
              <w:spacing w:line="440" w:lineRule="exact"/>
              <w:rPr>
                <w:rFonts w:ascii="Times New Roman" w:eastAsia="方正仿宋简体" w:hAnsi="Times New Roman"/>
                <w:sz w:val="28"/>
                <w:szCs w:val="28"/>
              </w:rPr>
            </w:pPr>
            <w:r>
              <w:rPr>
                <w:rFonts w:ascii="Times New Roman" w:eastAsia="方正仿宋简体" w:hAnsi="Times New Roman" w:hint="eastAsia"/>
                <w:sz w:val="28"/>
                <w:szCs w:val="28"/>
              </w:rPr>
              <w:t xml:space="preserve">16. </w:t>
            </w:r>
            <w:r>
              <w:rPr>
                <w:rFonts w:ascii="Times New Roman" w:eastAsia="方正仿宋简体" w:hAnsi="Times New Roman" w:hint="eastAsia"/>
                <w:sz w:val="28"/>
                <w:szCs w:val="28"/>
              </w:rPr>
              <w:t>学生会组织的建设纳入了学校党建工作整体规划；党组织定期听取学生会组织工作汇报，研究决定重大事项。</w:t>
            </w:r>
          </w:p>
        </w:tc>
        <w:tc>
          <w:tcPr>
            <w:tcW w:w="981" w:type="dxa"/>
            <w:shd w:val="clear" w:color="auto" w:fill="D7D7D7"/>
            <w:vAlign w:val="center"/>
          </w:tcPr>
          <w:p w14:paraId="19B56985"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14:paraId="5F9DE224"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554" w:type="dxa"/>
            <w:shd w:val="clear" w:color="auto" w:fill="D7D7D7"/>
            <w:vAlign w:val="center"/>
          </w:tcPr>
          <w:p w14:paraId="46F95C37" w14:textId="77777777" w:rsidR="00E61AE1" w:rsidRDefault="00E61AE1">
            <w:pPr>
              <w:spacing w:line="440" w:lineRule="exact"/>
              <w:jc w:val="left"/>
              <w:rPr>
                <w:rFonts w:ascii="方正仿宋简体" w:eastAsia="方正仿宋简体"/>
                <w:sz w:val="28"/>
                <w:szCs w:val="28"/>
              </w:rPr>
            </w:pPr>
          </w:p>
        </w:tc>
      </w:tr>
      <w:tr w:rsidR="00E61AE1" w14:paraId="5013ADFE" w14:textId="77777777">
        <w:trPr>
          <w:jc w:val="center"/>
        </w:trPr>
        <w:tc>
          <w:tcPr>
            <w:tcW w:w="6295" w:type="dxa"/>
            <w:shd w:val="clear" w:color="auto" w:fill="D7D7D7"/>
            <w:vAlign w:val="center"/>
          </w:tcPr>
          <w:p w14:paraId="08B00F94" w14:textId="77777777" w:rsidR="00E61AE1" w:rsidRDefault="00000000">
            <w:pPr>
              <w:spacing w:line="440" w:lineRule="exact"/>
              <w:rPr>
                <w:rFonts w:ascii="Times New Roman" w:eastAsia="方正仿宋简体" w:hAnsi="Times New Roman"/>
                <w:sz w:val="28"/>
                <w:szCs w:val="28"/>
              </w:rPr>
            </w:pPr>
            <w:r>
              <w:rPr>
                <w:rFonts w:ascii="Times New Roman" w:eastAsia="方正仿宋简体" w:hAnsi="Times New Roman" w:hint="eastAsia"/>
                <w:sz w:val="28"/>
                <w:szCs w:val="28"/>
              </w:rPr>
              <w:t>17</w:t>
            </w:r>
            <w:r>
              <w:rPr>
                <w:rFonts w:ascii="方正仿宋简体" w:eastAsia="方正仿宋简体" w:hAnsi="Times New Roman" w:hint="eastAsia"/>
                <w:color w:val="FF0000"/>
                <w:sz w:val="28"/>
                <w:szCs w:val="28"/>
              </w:rPr>
              <w:t>★</w:t>
            </w:r>
            <w:r>
              <w:rPr>
                <w:rFonts w:ascii="Times New Roman" w:eastAsia="方正仿宋简体" w:hAnsi="Times New Roman" w:hint="eastAsia"/>
                <w:sz w:val="28"/>
                <w:szCs w:val="28"/>
              </w:rPr>
              <w:t xml:space="preserve">. </w:t>
            </w:r>
            <w:r>
              <w:rPr>
                <w:rFonts w:ascii="Times New Roman" w:eastAsia="方正仿宋简体" w:hAnsi="Times New Roman" w:hint="eastAsia"/>
                <w:sz w:val="28"/>
                <w:szCs w:val="28"/>
              </w:rPr>
              <w:t>明确</w:t>
            </w:r>
            <w:r>
              <w:rPr>
                <w:rFonts w:ascii="Times New Roman" w:eastAsia="方正仿宋简体" w:hAnsi="Times New Roman"/>
                <w:sz w:val="28"/>
                <w:szCs w:val="28"/>
              </w:rPr>
              <w:t>1</w:t>
            </w:r>
            <w:r>
              <w:rPr>
                <w:rFonts w:ascii="Times New Roman" w:eastAsia="方正仿宋简体" w:hAnsi="Times New Roman" w:hint="eastAsia"/>
                <w:sz w:val="28"/>
                <w:szCs w:val="28"/>
              </w:rPr>
              <w:t>名校团委专职副书记指导校级学生会组织；聘任校团委专职副书记或干部担任校级学生会组织秘书长。</w:t>
            </w:r>
          </w:p>
        </w:tc>
        <w:tc>
          <w:tcPr>
            <w:tcW w:w="981" w:type="dxa"/>
            <w:shd w:val="clear" w:color="auto" w:fill="D7D7D7"/>
            <w:vAlign w:val="center"/>
          </w:tcPr>
          <w:p w14:paraId="6552591C"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14:paraId="233177CB"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554" w:type="dxa"/>
            <w:shd w:val="clear" w:color="auto" w:fill="D7D7D7"/>
            <w:vAlign w:val="center"/>
          </w:tcPr>
          <w:p w14:paraId="3BCD5A72" w14:textId="77777777" w:rsidR="00E61AE1" w:rsidRDefault="00E61AE1">
            <w:pPr>
              <w:spacing w:line="440" w:lineRule="exact"/>
              <w:jc w:val="left"/>
              <w:rPr>
                <w:rFonts w:ascii="方正仿宋简体" w:eastAsia="方正仿宋简体"/>
                <w:sz w:val="28"/>
                <w:szCs w:val="28"/>
              </w:rPr>
            </w:pPr>
          </w:p>
        </w:tc>
      </w:tr>
      <w:tr w:rsidR="00E61AE1" w14:paraId="190A7F48" w14:textId="77777777">
        <w:trPr>
          <w:jc w:val="center"/>
        </w:trPr>
        <w:tc>
          <w:tcPr>
            <w:tcW w:w="6295" w:type="dxa"/>
            <w:shd w:val="clear" w:color="auto" w:fill="D7D7D7"/>
            <w:vAlign w:val="center"/>
          </w:tcPr>
          <w:p w14:paraId="1E06B64D" w14:textId="77777777" w:rsidR="00E61AE1" w:rsidRDefault="00000000">
            <w:pPr>
              <w:spacing w:line="440" w:lineRule="exact"/>
              <w:rPr>
                <w:rFonts w:ascii="方正仿宋简体" w:eastAsia="方正仿宋简体"/>
                <w:sz w:val="28"/>
                <w:szCs w:val="28"/>
              </w:rPr>
            </w:pPr>
            <w:r>
              <w:rPr>
                <w:rFonts w:ascii="Times New Roman" w:eastAsia="方正仿宋简体" w:hAnsi="Times New Roman" w:hint="eastAsia"/>
                <w:sz w:val="28"/>
                <w:szCs w:val="28"/>
              </w:rPr>
              <w:t>18</w:t>
            </w:r>
            <w:r>
              <w:rPr>
                <w:rFonts w:ascii="方正仿宋简体" w:eastAsia="方正仿宋简体" w:hint="eastAsia"/>
                <w:sz w:val="28"/>
                <w:szCs w:val="28"/>
              </w:rPr>
              <w:t>▲</w:t>
            </w:r>
            <w:r>
              <w:rPr>
                <w:rFonts w:ascii="Times New Roman" w:eastAsia="方正仿宋简体" w:hAnsi="Times New Roman" w:hint="eastAsia"/>
                <w:sz w:val="28"/>
                <w:szCs w:val="28"/>
              </w:rPr>
              <w:t xml:space="preserve">. </w:t>
            </w:r>
            <w:r>
              <w:rPr>
                <w:rFonts w:ascii="Times New Roman" w:eastAsia="方正仿宋简体" w:hAnsi="Times New Roman" w:hint="eastAsia"/>
                <w:sz w:val="28"/>
                <w:szCs w:val="28"/>
              </w:rPr>
              <w:t>学生会组织工作机构应成立团支部，团支部书记由学生会主席团成员担任。</w:t>
            </w:r>
          </w:p>
        </w:tc>
        <w:tc>
          <w:tcPr>
            <w:tcW w:w="981" w:type="dxa"/>
            <w:shd w:val="clear" w:color="auto" w:fill="D7D7D7"/>
            <w:vAlign w:val="center"/>
          </w:tcPr>
          <w:p w14:paraId="028C7753"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14:paraId="61CA6C57"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A3"/>
            </w:r>
            <w:r>
              <w:rPr>
                <w:rFonts w:ascii="方正仿宋简体" w:eastAsia="方正仿宋简体" w:hint="eastAsia"/>
                <w:sz w:val="28"/>
                <w:szCs w:val="28"/>
              </w:rPr>
              <w:t>否</w:t>
            </w:r>
          </w:p>
        </w:tc>
        <w:tc>
          <w:tcPr>
            <w:tcW w:w="1554" w:type="dxa"/>
            <w:shd w:val="clear" w:color="auto" w:fill="D7D7D7"/>
            <w:vAlign w:val="center"/>
          </w:tcPr>
          <w:p w14:paraId="2DAB207F" w14:textId="77777777" w:rsidR="00E61AE1" w:rsidRDefault="00E61AE1">
            <w:pPr>
              <w:spacing w:line="440" w:lineRule="exact"/>
              <w:rPr>
                <w:rFonts w:ascii="方正仿宋简体" w:eastAsia="方正仿宋简体"/>
                <w:sz w:val="28"/>
                <w:szCs w:val="28"/>
              </w:rPr>
            </w:pPr>
          </w:p>
        </w:tc>
      </w:tr>
      <w:tr w:rsidR="00E61AE1" w14:paraId="671478E4" w14:textId="77777777">
        <w:trPr>
          <w:jc w:val="center"/>
        </w:trPr>
        <w:tc>
          <w:tcPr>
            <w:tcW w:w="6295" w:type="dxa"/>
            <w:shd w:val="clear" w:color="auto" w:fill="D7D7D7"/>
            <w:vAlign w:val="center"/>
          </w:tcPr>
          <w:p w14:paraId="42C1AA26" w14:textId="77777777" w:rsidR="00E61AE1" w:rsidRDefault="00000000">
            <w:pPr>
              <w:spacing w:line="440" w:lineRule="exact"/>
              <w:rPr>
                <w:rFonts w:ascii="Times New Roman" w:eastAsia="方正仿宋简体" w:hAnsi="Times New Roman"/>
                <w:sz w:val="28"/>
                <w:szCs w:val="28"/>
              </w:rPr>
            </w:pPr>
            <w:r>
              <w:rPr>
                <w:rFonts w:ascii="Times New Roman" w:eastAsia="方正仿宋简体" w:hAnsi="Times New Roman" w:hint="eastAsia"/>
                <w:sz w:val="28"/>
                <w:szCs w:val="28"/>
              </w:rPr>
              <w:t>19</w:t>
            </w:r>
            <w:r>
              <w:rPr>
                <w:rFonts w:ascii="方正仿宋简体" w:eastAsia="方正仿宋简体" w:hint="eastAsia"/>
                <w:sz w:val="28"/>
                <w:szCs w:val="28"/>
              </w:rPr>
              <w:t>▲</w:t>
            </w:r>
            <w:r>
              <w:rPr>
                <w:rFonts w:ascii="Times New Roman" w:eastAsia="方正仿宋简体" w:hAnsi="Times New Roman" w:hint="eastAsia"/>
                <w:sz w:val="28"/>
                <w:szCs w:val="28"/>
              </w:rPr>
              <w:t xml:space="preserve">. </w:t>
            </w:r>
            <w:r>
              <w:rPr>
                <w:rFonts w:ascii="Times New Roman" w:eastAsia="方正仿宋简体" w:hAnsi="Times New Roman" w:hint="eastAsia"/>
                <w:sz w:val="28"/>
                <w:szCs w:val="28"/>
              </w:rPr>
              <w:t>建立服务同学项目执行情况和同学满意度调研评估机制。</w:t>
            </w:r>
          </w:p>
        </w:tc>
        <w:tc>
          <w:tcPr>
            <w:tcW w:w="981" w:type="dxa"/>
            <w:shd w:val="clear" w:color="auto" w:fill="D7D7D7"/>
            <w:vAlign w:val="center"/>
          </w:tcPr>
          <w:p w14:paraId="1AA9481A"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14:paraId="6B3FCE2E" w14:textId="77777777" w:rsidR="00E61AE1" w:rsidRDefault="00000000">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554" w:type="dxa"/>
            <w:shd w:val="clear" w:color="auto" w:fill="D7D7D7"/>
            <w:vAlign w:val="center"/>
          </w:tcPr>
          <w:p w14:paraId="09D5B885" w14:textId="77777777" w:rsidR="00E61AE1" w:rsidRDefault="00E61AE1">
            <w:pPr>
              <w:spacing w:line="440" w:lineRule="exact"/>
              <w:rPr>
                <w:rFonts w:ascii="方正仿宋简体" w:eastAsia="方正仿宋简体"/>
                <w:sz w:val="28"/>
                <w:szCs w:val="28"/>
              </w:rPr>
            </w:pPr>
          </w:p>
        </w:tc>
      </w:tr>
    </w:tbl>
    <w:p w14:paraId="176EB3F9" w14:textId="77777777" w:rsidR="00E61AE1" w:rsidRDefault="00E61AE1">
      <w:pPr>
        <w:spacing w:line="560" w:lineRule="exact"/>
        <w:rPr>
          <w:rFonts w:ascii="Times New Roman" w:eastAsia="方正楷体简体" w:hAnsi="Times New Roman"/>
          <w:sz w:val="32"/>
          <w:szCs w:val="32"/>
        </w:rPr>
      </w:pPr>
    </w:p>
    <w:p w14:paraId="0CFB1593" w14:textId="77777777" w:rsidR="00E61AE1" w:rsidRDefault="00000000">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（二）二级学生会组织（含二级院系、书院、分校区等学生会、研究生会）改革自评表。</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508"/>
        <w:gridCol w:w="508"/>
        <w:gridCol w:w="508"/>
        <w:gridCol w:w="507"/>
        <w:gridCol w:w="507"/>
        <w:gridCol w:w="507"/>
        <w:gridCol w:w="507"/>
        <w:gridCol w:w="507"/>
        <w:gridCol w:w="507"/>
        <w:gridCol w:w="507"/>
        <w:gridCol w:w="507"/>
        <w:gridCol w:w="507"/>
        <w:gridCol w:w="507"/>
        <w:gridCol w:w="507"/>
      </w:tblGrid>
      <w:tr w:rsidR="00E61AE1" w14:paraId="2545DB38" w14:textId="77777777">
        <w:trPr>
          <w:jc w:val="center"/>
        </w:trPr>
        <w:tc>
          <w:tcPr>
            <w:tcW w:w="5384" w:type="dxa"/>
            <w:gridSpan w:val="8"/>
            <w:shd w:val="clear" w:color="auto" w:fill="D7D7D7"/>
            <w:vAlign w:val="center"/>
          </w:tcPr>
          <w:p w14:paraId="17777222" w14:textId="77777777" w:rsidR="00E61AE1" w:rsidRDefault="00000000">
            <w:pPr>
              <w:spacing w:line="440" w:lineRule="exact"/>
              <w:jc w:val="center"/>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项目</w:t>
            </w:r>
          </w:p>
        </w:tc>
        <w:tc>
          <w:tcPr>
            <w:tcW w:w="2028" w:type="dxa"/>
            <w:gridSpan w:val="4"/>
            <w:shd w:val="clear" w:color="auto" w:fill="D7D7D7"/>
            <w:vAlign w:val="center"/>
          </w:tcPr>
          <w:p w14:paraId="5C625200" w14:textId="77777777" w:rsidR="00E61AE1" w:rsidRDefault="00000000">
            <w:pPr>
              <w:spacing w:line="440" w:lineRule="exact"/>
              <w:jc w:val="center"/>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符合标准学生会组织数量</w:t>
            </w:r>
          </w:p>
        </w:tc>
        <w:tc>
          <w:tcPr>
            <w:tcW w:w="1521" w:type="dxa"/>
            <w:gridSpan w:val="3"/>
            <w:shd w:val="clear" w:color="auto" w:fill="D7D7D7"/>
            <w:vAlign w:val="center"/>
          </w:tcPr>
          <w:p w14:paraId="42F0A710" w14:textId="77777777" w:rsidR="00E61AE1" w:rsidRDefault="00000000">
            <w:pPr>
              <w:spacing w:line="440" w:lineRule="exact"/>
              <w:jc w:val="center"/>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备注</w:t>
            </w:r>
          </w:p>
        </w:tc>
      </w:tr>
      <w:tr w:rsidR="00E61AE1" w14:paraId="2AC4C407" w14:textId="77777777">
        <w:trPr>
          <w:jc w:val="center"/>
        </w:trPr>
        <w:tc>
          <w:tcPr>
            <w:tcW w:w="5384" w:type="dxa"/>
            <w:gridSpan w:val="8"/>
            <w:shd w:val="clear" w:color="auto" w:fill="D7D7D7"/>
            <w:vAlign w:val="center"/>
          </w:tcPr>
          <w:p w14:paraId="03F7B4FC" w14:textId="77777777" w:rsidR="00E61AE1" w:rsidRDefault="00000000">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1. </w:t>
            </w:r>
            <w:r>
              <w:rPr>
                <w:rFonts w:ascii="Times New Roman" w:eastAsia="方正仿宋简体" w:hAnsi="Times New Roman"/>
                <w:sz w:val="28"/>
                <w:szCs w:val="28"/>
              </w:rPr>
              <w:t>坚持全心全意服务同学，聚焦主责主业开展工作。未承担宿舍管理、校园文明纠察、安全保卫等行政职能。</w:t>
            </w:r>
          </w:p>
        </w:tc>
        <w:tc>
          <w:tcPr>
            <w:tcW w:w="2028" w:type="dxa"/>
            <w:gridSpan w:val="4"/>
            <w:shd w:val="clear" w:color="auto" w:fill="D7D7D7"/>
            <w:vAlign w:val="center"/>
          </w:tcPr>
          <w:p w14:paraId="50E6DF85"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6</w:t>
            </w:r>
          </w:p>
        </w:tc>
        <w:tc>
          <w:tcPr>
            <w:tcW w:w="1521" w:type="dxa"/>
            <w:gridSpan w:val="3"/>
            <w:shd w:val="clear" w:color="auto" w:fill="D7D7D7"/>
            <w:vAlign w:val="center"/>
          </w:tcPr>
          <w:p w14:paraId="4419BF18" w14:textId="77777777" w:rsidR="00E61AE1" w:rsidRDefault="00E61AE1">
            <w:pPr>
              <w:spacing w:line="440" w:lineRule="exact"/>
              <w:rPr>
                <w:rFonts w:ascii="Times New Roman" w:eastAsia="方正仿宋简体" w:hAnsi="Times New Roman"/>
                <w:sz w:val="28"/>
                <w:szCs w:val="28"/>
              </w:rPr>
            </w:pPr>
          </w:p>
        </w:tc>
      </w:tr>
      <w:tr w:rsidR="00E61AE1" w14:paraId="0F4E551A" w14:textId="77777777">
        <w:trPr>
          <w:trHeight w:val="192"/>
          <w:jc w:val="center"/>
        </w:trPr>
        <w:tc>
          <w:tcPr>
            <w:tcW w:w="5384" w:type="dxa"/>
            <w:gridSpan w:val="8"/>
            <w:shd w:val="clear" w:color="auto" w:fill="D7D7D7"/>
            <w:vAlign w:val="center"/>
          </w:tcPr>
          <w:p w14:paraId="59A0FEE2" w14:textId="77777777" w:rsidR="00E61AE1" w:rsidRDefault="00000000">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2. </w:t>
            </w:r>
            <w:r>
              <w:rPr>
                <w:rFonts w:ascii="Times New Roman" w:eastAsia="方正仿宋简体" w:hAnsi="Times New Roman"/>
                <w:sz w:val="28"/>
                <w:szCs w:val="28"/>
              </w:rPr>
              <w:t>工作机构架构为</w:t>
            </w:r>
            <w:r>
              <w:rPr>
                <w:rFonts w:ascii="Times New Roman" w:eastAsia="方正仿宋简体" w:hAnsi="Times New Roman" w:hint="eastAsia"/>
                <w:sz w:val="28"/>
                <w:szCs w:val="28"/>
              </w:rPr>
              <w:t>“</w:t>
            </w:r>
            <w:r>
              <w:rPr>
                <w:rFonts w:ascii="Times New Roman" w:eastAsia="方正仿宋简体" w:hAnsi="Times New Roman"/>
                <w:sz w:val="28"/>
                <w:szCs w:val="28"/>
              </w:rPr>
              <w:t>主席团</w:t>
            </w:r>
            <w:r>
              <w:rPr>
                <w:rFonts w:ascii="Times New Roman" w:eastAsia="方正仿宋简体" w:hAnsi="Times New Roman"/>
                <w:sz w:val="28"/>
                <w:szCs w:val="28"/>
              </w:rPr>
              <w:t>+</w:t>
            </w:r>
            <w:r>
              <w:rPr>
                <w:rFonts w:ascii="Times New Roman" w:eastAsia="方正仿宋简体" w:hAnsi="Times New Roman"/>
                <w:sz w:val="28"/>
                <w:szCs w:val="28"/>
              </w:rPr>
              <w:t>工作部门</w:t>
            </w:r>
            <w:r>
              <w:rPr>
                <w:rFonts w:ascii="Times New Roman" w:eastAsia="方正仿宋简体" w:hAnsi="Times New Roman" w:hint="eastAsia"/>
                <w:sz w:val="28"/>
                <w:szCs w:val="28"/>
              </w:rPr>
              <w:t>”</w:t>
            </w:r>
            <w:r>
              <w:rPr>
                <w:rFonts w:ascii="Times New Roman" w:eastAsia="方正仿宋简体" w:hAnsi="Times New Roman"/>
                <w:sz w:val="28"/>
                <w:szCs w:val="28"/>
              </w:rPr>
              <w:t>模式，未在工作部门以上或以下设置</w:t>
            </w:r>
            <w:r>
              <w:rPr>
                <w:rFonts w:ascii="Times New Roman" w:eastAsia="方正仿宋简体" w:hAnsi="Times New Roman" w:hint="eastAsia"/>
                <w:sz w:val="28"/>
                <w:szCs w:val="28"/>
              </w:rPr>
              <w:t>“</w:t>
            </w:r>
            <w:r>
              <w:rPr>
                <w:rFonts w:ascii="Times New Roman" w:eastAsia="方正仿宋简体" w:hAnsi="Times New Roman"/>
                <w:sz w:val="28"/>
                <w:szCs w:val="28"/>
              </w:rPr>
              <w:t>中心</w:t>
            </w:r>
            <w:r>
              <w:rPr>
                <w:rFonts w:ascii="Times New Roman" w:eastAsia="方正仿宋简体" w:hAnsi="Times New Roman" w:hint="eastAsia"/>
                <w:sz w:val="28"/>
                <w:szCs w:val="28"/>
              </w:rPr>
              <w:t>”</w:t>
            </w:r>
            <w:r>
              <w:rPr>
                <w:rFonts w:ascii="Times New Roman" w:eastAsia="方正仿宋简体" w:hAnsi="Times New Roman"/>
                <w:sz w:val="28"/>
                <w:szCs w:val="28"/>
              </w:rPr>
              <w:t>、</w:t>
            </w:r>
            <w:r>
              <w:rPr>
                <w:rFonts w:ascii="Times New Roman" w:eastAsia="方正仿宋简体" w:hAnsi="Times New Roman" w:hint="eastAsia"/>
                <w:sz w:val="28"/>
                <w:szCs w:val="28"/>
              </w:rPr>
              <w:t>“</w:t>
            </w:r>
            <w:r>
              <w:rPr>
                <w:rFonts w:ascii="Times New Roman" w:eastAsia="方正仿宋简体" w:hAnsi="Times New Roman"/>
                <w:sz w:val="28"/>
                <w:szCs w:val="28"/>
              </w:rPr>
              <w:t>项目办公室</w:t>
            </w:r>
            <w:r>
              <w:rPr>
                <w:rFonts w:ascii="Times New Roman" w:eastAsia="方正仿宋简体" w:hAnsi="Times New Roman" w:hint="eastAsia"/>
                <w:sz w:val="28"/>
                <w:szCs w:val="28"/>
              </w:rPr>
              <w:t>”</w:t>
            </w:r>
            <w:r>
              <w:rPr>
                <w:rFonts w:ascii="Times New Roman" w:eastAsia="方正仿宋简体" w:hAnsi="Times New Roman"/>
                <w:sz w:val="28"/>
                <w:szCs w:val="28"/>
              </w:rPr>
              <w:t>等常设层级。</w:t>
            </w:r>
          </w:p>
        </w:tc>
        <w:tc>
          <w:tcPr>
            <w:tcW w:w="2028" w:type="dxa"/>
            <w:gridSpan w:val="4"/>
            <w:shd w:val="clear" w:color="auto" w:fill="D7D7D7"/>
            <w:vAlign w:val="center"/>
          </w:tcPr>
          <w:p w14:paraId="105F02BD"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6</w:t>
            </w:r>
          </w:p>
        </w:tc>
        <w:tc>
          <w:tcPr>
            <w:tcW w:w="1521" w:type="dxa"/>
            <w:gridSpan w:val="3"/>
            <w:shd w:val="clear" w:color="auto" w:fill="D7D7D7"/>
            <w:vAlign w:val="center"/>
          </w:tcPr>
          <w:p w14:paraId="27F8CFF3" w14:textId="77777777" w:rsidR="00E61AE1" w:rsidRDefault="00E61AE1">
            <w:pPr>
              <w:spacing w:line="440" w:lineRule="exact"/>
              <w:rPr>
                <w:rFonts w:ascii="Times New Roman" w:eastAsia="方正仿宋简体" w:hAnsi="Times New Roman"/>
                <w:sz w:val="28"/>
                <w:szCs w:val="28"/>
              </w:rPr>
            </w:pPr>
          </w:p>
        </w:tc>
      </w:tr>
      <w:tr w:rsidR="00E61AE1" w14:paraId="32D2AEAB" w14:textId="77777777">
        <w:trPr>
          <w:jc w:val="center"/>
        </w:trPr>
        <w:tc>
          <w:tcPr>
            <w:tcW w:w="5384" w:type="dxa"/>
            <w:gridSpan w:val="8"/>
            <w:shd w:val="clear" w:color="auto" w:fill="D7D7D7"/>
            <w:vAlign w:val="center"/>
          </w:tcPr>
          <w:p w14:paraId="4B238649" w14:textId="77777777" w:rsidR="00E61AE1" w:rsidRDefault="00000000">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3. </w:t>
            </w:r>
            <w:r>
              <w:rPr>
                <w:rFonts w:ascii="Times New Roman" w:eastAsia="方正仿宋简体" w:hAnsi="Times New Roman"/>
                <w:sz w:val="28"/>
                <w:szCs w:val="28"/>
              </w:rPr>
              <w:t>工作人员不超过</w:t>
            </w:r>
            <w:r>
              <w:rPr>
                <w:rFonts w:ascii="Times New Roman" w:eastAsia="方正仿宋简体" w:hAnsi="Times New Roman"/>
                <w:sz w:val="28"/>
                <w:szCs w:val="28"/>
              </w:rPr>
              <w:t>30</w:t>
            </w:r>
            <w:r>
              <w:rPr>
                <w:rFonts w:ascii="Times New Roman" w:eastAsia="方正仿宋简体" w:hAnsi="Times New Roman"/>
                <w:sz w:val="28"/>
                <w:szCs w:val="28"/>
              </w:rPr>
              <w:t>人。</w:t>
            </w:r>
          </w:p>
        </w:tc>
        <w:tc>
          <w:tcPr>
            <w:tcW w:w="2028" w:type="dxa"/>
            <w:gridSpan w:val="4"/>
            <w:shd w:val="clear" w:color="auto" w:fill="D7D7D7"/>
            <w:vAlign w:val="center"/>
          </w:tcPr>
          <w:p w14:paraId="2CE36F12"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6</w:t>
            </w:r>
          </w:p>
        </w:tc>
        <w:tc>
          <w:tcPr>
            <w:tcW w:w="1521" w:type="dxa"/>
            <w:gridSpan w:val="3"/>
            <w:shd w:val="clear" w:color="auto" w:fill="D7D7D7"/>
            <w:vAlign w:val="center"/>
          </w:tcPr>
          <w:p w14:paraId="2C28C322" w14:textId="77777777" w:rsidR="00E61AE1" w:rsidRDefault="00E61AE1">
            <w:pPr>
              <w:spacing w:line="440" w:lineRule="exact"/>
              <w:rPr>
                <w:rFonts w:ascii="Times New Roman" w:eastAsia="方正仿宋简体" w:hAnsi="Times New Roman"/>
                <w:sz w:val="28"/>
                <w:szCs w:val="28"/>
              </w:rPr>
            </w:pPr>
          </w:p>
        </w:tc>
      </w:tr>
      <w:tr w:rsidR="00E61AE1" w14:paraId="1993763B" w14:textId="77777777">
        <w:trPr>
          <w:jc w:val="center"/>
        </w:trPr>
        <w:tc>
          <w:tcPr>
            <w:tcW w:w="5384" w:type="dxa"/>
            <w:gridSpan w:val="8"/>
            <w:shd w:val="clear" w:color="auto" w:fill="D7D7D7"/>
            <w:vAlign w:val="center"/>
          </w:tcPr>
          <w:p w14:paraId="57839C41" w14:textId="77777777" w:rsidR="00E61AE1" w:rsidRDefault="00000000">
            <w:pPr>
              <w:spacing w:line="440" w:lineRule="exact"/>
              <w:rPr>
                <w:rFonts w:ascii="Times New Roman" w:eastAsia="方正仿宋简体" w:hAnsi="Times New Roman"/>
                <w:sz w:val="28"/>
                <w:szCs w:val="28"/>
              </w:rPr>
            </w:pPr>
            <w:r>
              <w:rPr>
                <w:rFonts w:ascii="Times New Roman" w:eastAsia="方正仿宋简体" w:hAnsi="Times New Roman"/>
                <w:sz w:val="28"/>
                <w:szCs w:val="28"/>
              </w:rPr>
              <w:lastRenderedPageBreak/>
              <w:t xml:space="preserve">4. </w:t>
            </w:r>
            <w:r>
              <w:rPr>
                <w:rFonts w:ascii="Times New Roman" w:eastAsia="方正仿宋简体" w:hAnsi="Times New Roman"/>
                <w:sz w:val="28"/>
                <w:szCs w:val="28"/>
              </w:rPr>
              <w:t>主席团成员不超过</w:t>
            </w:r>
            <w:r>
              <w:rPr>
                <w:rFonts w:ascii="Times New Roman" w:eastAsia="方正仿宋简体" w:hAnsi="Times New Roman"/>
                <w:sz w:val="28"/>
                <w:szCs w:val="28"/>
              </w:rPr>
              <w:t>3</w:t>
            </w:r>
            <w:r>
              <w:rPr>
                <w:rFonts w:ascii="Times New Roman" w:eastAsia="方正仿宋简体" w:hAnsi="Times New Roman"/>
                <w:sz w:val="28"/>
                <w:szCs w:val="28"/>
              </w:rPr>
              <w:t>人。</w:t>
            </w:r>
          </w:p>
        </w:tc>
        <w:tc>
          <w:tcPr>
            <w:tcW w:w="2028" w:type="dxa"/>
            <w:gridSpan w:val="4"/>
            <w:shd w:val="clear" w:color="auto" w:fill="D7D7D7"/>
            <w:vAlign w:val="center"/>
          </w:tcPr>
          <w:p w14:paraId="6F0E440D"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6</w:t>
            </w:r>
          </w:p>
        </w:tc>
        <w:tc>
          <w:tcPr>
            <w:tcW w:w="1521" w:type="dxa"/>
            <w:gridSpan w:val="3"/>
            <w:shd w:val="clear" w:color="auto" w:fill="D7D7D7"/>
            <w:vAlign w:val="center"/>
          </w:tcPr>
          <w:p w14:paraId="115589C8" w14:textId="77777777" w:rsidR="00E61AE1" w:rsidRDefault="00E61AE1">
            <w:pPr>
              <w:spacing w:line="440" w:lineRule="exact"/>
              <w:rPr>
                <w:rFonts w:ascii="Times New Roman" w:eastAsia="方正仿宋简体" w:hAnsi="Times New Roman"/>
                <w:sz w:val="28"/>
                <w:szCs w:val="28"/>
              </w:rPr>
            </w:pPr>
          </w:p>
        </w:tc>
      </w:tr>
      <w:tr w:rsidR="00E61AE1" w14:paraId="7C318E8B" w14:textId="77777777">
        <w:trPr>
          <w:jc w:val="center"/>
        </w:trPr>
        <w:tc>
          <w:tcPr>
            <w:tcW w:w="5384" w:type="dxa"/>
            <w:gridSpan w:val="8"/>
            <w:shd w:val="clear" w:color="auto" w:fill="D7D7D7"/>
            <w:vAlign w:val="center"/>
          </w:tcPr>
          <w:p w14:paraId="492B6E3B" w14:textId="77777777" w:rsidR="00E61AE1" w:rsidRDefault="00000000">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5. </w:t>
            </w:r>
            <w:r>
              <w:rPr>
                <w:rFonts w:ascii="Times New Roman" w:eastAsia="方正仿宋简体" w:hAnsi="Times New Roman"/>
                <w:sz w:val="28"/>
                <w:szCs w:val="28"/>
              </w:rPr>
              <w:t>除主席、副主席（轮值执行主席）、部长、副部长、干事外未设其他职务。</w:t>
            </w:r>
          </w:p>
        </w:tc>
        <w:tc>
          <w:tcPr>
            <w:tcW w:w="2028" w:type="dxa"/>
            <w:gridSpan w:val="4"/>
            <w:shd w:val="clear" w:color="auto" w:fill="D7D7D7"/>
            <w:vAlign w:val="center"/>
          </w:tcPr>
          <w:p w14:paraId="22309B23"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6</w:t>
            </w:r>
          </w:p>
        </w:tc>
        <w:tc>
          <w:tcPr>
            <w:tcW w:w="1521" w:type="dxa"/>
            <w:gridSpan w:val="3"/>
            <w:shd w:val="clear" w:color="auto" w:fill="D7D7D7"/>
            <w:vAlign w:val="center"/>
          </w:tcPr>
          <w:p w14:paraId="3DBC4F0E" w14:textId="77777777" w:rsidR="00E61AE1" w:rsidRDefault="00E61AE1">
            <w:pPr>
              <w:spacing w:line="440" w:lineRule="exact"/>
              <w:rPr>
                <w:rFonts w:ascii="Times New Roman" w:eastAsia="方正仿宋简体" w:hAnsi="Times New Roman"/>
                <w:sz w:val="28"/>
                <w:szCs w:val="28"/>
              </w:rPr>
            </w:pPr>
          </w:p>
        </w:tc>
      </w:tr>
      <w:tr w:rsidR="00E61AE1" w14:paraId="334578D8" w14:textId="77777777">
        <w:trPr>
          <w:jc w:val="center"/>
        </w:trPr>
        <w:tc>
          <w:tcPr>
            <w:tcW w:w="5384" w:type="dxa"/>
            <w:gridSpan w:val="8"/>
            <w:shd w:val="clear" w:color="auto" w:fill="D7D7D7"/>
            <w:vAlign w:val="center"/>
          </w:tcPr>
          <w:p w14:paraId="14366F1F" w14:textId="77777777" w:rsidR="00E61AE1" w:rsidRDefault="00000000">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6. </w:t>
            </w:r>
            <w:r>
              <w:rPr>
                <w:rFonts w:ascii="Times New Roman" w:eastAsia="方正仿宋简体" w:hAnsi="Times New Roman"/>
                <w:sz w:val="28"/>
                <w:szCs w:val="28"/>
              </w:rPr>
              <w:t>工作人员为共产党员或共青团员。</w:t>
            </w:r>
          </w:p>
        </w:tc>
        <w:tc>
          <w:tcPr>
            <w:tcW w:w="2028" w:type="dxa"/>
            <w:gridSpan w:val="4"/>
            <w:shd w:val="clear" w:color="auto" w:fill="D7D7D7"/>
            <w:vAlign w:val="center"/>
          </w:tcPr>
          <w:p w14:paraId="0751BF39"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6</w:t>
            </w:r>
          </w:p>
        </w:tc>
        <w:tc>
          <w:tcPr>
            <w:tcW w:w="1521" w:type="dxa"/>
            <w:gridSpan w:val="3"/>
            <w:shd w:val="clear" w:color="auto" w:fill="D7D7D7"/>
            <w:vAlign w:val="center"/>
          </w:tcPr>
          <w:p w14:paraId="6621A1B5" w14:textId="77777777" w:rsidR="00E61AE1" w:rsidRDefault="00E61AE1">
            <w:pPr>
              <w:spacing w:line="440" w:lineRule="exact"/>
              <w:rPr>
                <w:rFonts w:ascii="Times New Roman" w:eastAsia="方正仿宋简体" w:hAnsi="Times New Roman"/>
                <w:sz w:val="28"/>
                <w:szCs w:val="28"/>
              </w:rPr>
            </w:pPr>
          </w:p>
        </w:tc>
      </w:tr>
      <w:tr w:rsidR="00E61AE1" w14:paraId="149A85DD" w14:textId="77777777">
        <w:trPr>
          <w:jc w:val="center"/>
        </w:trPr>
        <w:tc>
          <w:tcPr>
            <w:tcW w:w="5384" w:type="dxa"/>
            <w:gridSpan w:val="8"/>
            <w:shd w:val="clear" w:color="auto" w:fill="D7D7D7"/>
            <w:vAlign w:val="center"/>
          </w:tcPr>
          <w:p w14:paraId="0B39B304" w14:textId="77777777" w:rsidR="00E61AE1" w:rsidRDefault="00000000">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7. </w:t>
            </w:r>
            <w:r>
              <w:rPr>
                <w:rFonts w:ascii="Times New Roman" w:eastAsia="方正仿宋简体" w:hAnsi="Times New Roman"/>
                <w:sz w:val="28"/>
                <w:szCs w:val="28"/>
              </w:rPr>
              <w:t>工作人员中除一年级新生外的本专科生最近</w:t>
            </w:r>
            <w:r>
              <w:rPr>
                <w:rFonts w:ascii="Times New Roman" w:eastAsia="方正仿宋简体" w:hAnsi="Times New Roman"/>
                <w:sz w:val="28"/>
                <w:szCs w:val="28"/>
              </w:rPr>
              <w:t>1</w:t>
            </w:r>
            <w:r>
              <w:rPr>
                <w:rFonts w:ascii="Times New Roman" w:eastAsia="方正仿宋简体" w:hAnsi="Times New Roman"/>
                <w:sz w:val="28"/>
                <w:szCs w:val="28"/>
              </w:rPr>
              <w:t>个学期</w:t>
            </w:r>
            <w:r>
              <w:rPr>
                <w:rFonts w:ascii="Times New Roman" w:eastAsia="方正仿宋简体" w:hAnsi="Times New Roman"/>
                <w:sz w:val="28"/>
                <w:szCs w:val="28"/>
              </w:rPr>
              <w:t>/</w:t>
            </w:r>
            <w:r>
              <w:rPr>
                <w:rFonts w:ascii="Times New Roman" w:eastAsia="方正仿宋简体" w:hAnsi="Times New Roman"/>
                <w:sz w:val="28"/>
                <w:szCs w:val="28"/>
              </w:rPr>
              <w:t>最近</w:t>
            </w:r>
            <w:r>
              <w:rPr>
                <w:rFonts w:ascii="Times New Roman" w:eastAsia="方正仿宋简体" w:hAnsi="Times New Roman"/>
                <w:sz w:val="28"/>
                <w:szCs w:val="28"/>
              </w:rPr>
              <w:t>1</w:t>
            </w:r>
            <w:r>
              <w:rPr>
                <w:rFonts w:ascii="Times New Roman" w:eastAsia="方正仿宋简体" w:hAnsi="Times New Roman"/>
                <w:sz w:val="28"/>
                <w:szCs w:val="28"/>
              </w:rPr>
              <w:t>学年</w:t>
            </w:r>
            <w:r>
              <w:rPr>
                <w:rFonts w:ascii="Times New Roman" w:eastAsia="方正仿宋简体" w:hAnsi="Times New Roman"/>
                <w:sz w:val="28"/>
                <w:szCs w:val="28"/>
              </w:rPr>
              <w:t>/</w:t>
            </w:r>
            <w:r>
              <w:rPr>
                <w:rFonts w:ascii="Times New Roman" w:eastAsia="方正仿宋简体" w:hAnsi="Times New Roman"/>
                <w:sz w:val="28"/>
                <w:szCs w:val="28"/>
              </w:rPr>
              <w:t>入学以来三者取其一，学习成绩综合排名在本专业前</w:t>
            </w:r>
            <w:r>
              <w:rPr>
                <w:rFonts w:ascii="Times New Roman" w:eastAsia="方正仿宋简体" w:hAnsi="Times New Roman"/>
                <w:sz w:val="28"/>
                <w:szCs w:val="28"/>
              </w:rPr>
              <w:t>30%</w:t>
            </w:r>
            <w:r>
              <w:rPr>
                <w:rFonts w:ascii="Times New Roman" w:eastAsia="方正仿宋简体" w:hAnsi="Times New Roman"/>
                <w:sz w:val="28"/>
                <w:szCs w:val="28"/>
              </w:rPr>
              <w:t>以内，且无课业不及格情况；研究生无课业不及格情况。</w:t>
            </w:r>
          </w:p>
        </w:tc>
        <w:tc>
          <w:tcPr>
            <w:tcW w:w="2028" w:type="dxa"/>
            <w:gridSpan w:val="4"/>
            <w:shd w:val="clear" w:color="auto" w:fill="D7D7D7"/>
            <w:vAlign w:val="center"/>
          </w:tcPr>
          <w:p w14:paraId="3F954AF0"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6</w:t>
            </w:r>
          </w:p>
        </w:tc>
        <w:tc>
          <w:tcPr>
            <w:tcW w:w="1521" w:type="dxa"/>
            <w:gridSpan w:val="3"/>
            <w:shd w:val="clear" w:color="auto" w:fill="D7D7D7"/>
            <w:vAlign w:val="center"/>
          </w:tcPr>
          <w:p w14:paraId="5D68B2A7" w14:textId="77777777" w:rsidR="00E61AE1" w:rsidRDefault="00E61AE1">
            <w:pPr>
              <w:spacing w:line="440" w:lineRule="exact"/>
              <w:rPr>
                <w:rFonts w:ascii="Times New Roman" w:eastAsia="方正仿宋简体" w:hAnsi="Times New Roman"/>
                <w:sz w:val="28"/>
                <w:szCs w:val="28"/>
              </w:rPr>
            </w:pPr>
          </w:p>
        </w:tc>
      </w:tr>
      <w:tr w:rsidR="00E61AE1" w14:paraId="468587F4" w14:textId="77777777">
        <w:trPr>
          <w:jc w:val="center"/>
        </w:trPr>
        <w:tc>
          <w:tcPr>
            <w:tcW w:w="5384" w:type="dxa"/>
            <w:gridSpan w:val="8"/>
            <w:shd w:val="clear" w:color="auto" w:fill="D7D7D7"/>
            <w:vAlign w:val="center"/>
          </w:tcPr>
          <w:p w14:paraId="070E36EC" w14:textId="77777777" w:rsidR="00E61AE1" w:rsidRDefault="00000000">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8. </w:t>
            </w:r>
            <w:r>
              <w:rPr>
                <w:rFonts w:ascii="Times New Roman" w:eastAsia="方正仿宋简体" w:hAnsi="Times New Roman"/>
                <w:sz w:val="28"/>
                <w:szCs w:val="28"/>
              </w:rPr>
              <w:t>主席团由学生（研究生）代表大会（非其委员会、常务委员会、常任代表会议等）或全体学生（研究生）大会选举产生。</w:t>
            </w:r>
          </w:p>
        </w:tc>
        <w:tc>
          <w:tcPr>
            <w:tcW w:w="2028" w:type="dxa"/>
            <w:gridSpan w:val="4"/>
            <w:shd w:val="clear" w:color="auto" w:fill="D7D7D7"/>
            <w:vAlign w:val="center"/>
          </w:tcPr>
          <w:p w14:paraId="475DA1B9"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6</w:t>
            </w:r>
          </w:p>
        </w:tc>
        <w:tc>
          <w:tcPr>
            <w:tcW w:w="1521" w:type="dxa"/>
            <w:gridSpan w:val="3"/>
            <w:shd w:val="clear" w:color="auto" w:fill="D7D7D7"/>
            <w:vAlign w:val="center"/>
          </w:tcPr>
          <w:p w14:paraId="6E121391" w14:textId="77777777" w:rsidR="00E61AE1" w:rsidRDefault="00E61AE1">
            <w:pPr>
              <w:spacing w:line="440" w:lineRule="exact"/>
              <w:rPr>
                <w:rFonts w:ascii="Times New Roman" w:eastAsia="方正仿宋简体" w:hAnsi="Times New Roman"/>
                <w:sz w:val="28"/>
                <w:szCs w:val="28"/>
              </w:rPr>
            </w:pPr>
          </w:p>
        </w:tc>
      </w:tr>
      <w:tr w:rsidR="00E61AE1" w14:paraId="4A1838FE" w14:textId="77777777">
        <w:trPr>
          <w:jc w:val="center"/>
        </w:trPr>
        <w:tc>
          <w:tcPr>
            <w:tcW w:w="5384" w:type="dxa"/>
            <w:gridSpan w:val="8"/>
            <w:shd w:val="clear" w:color="auto" w:fill="D7D7D7"/>
            <w:vAlign w:val="center"/>
          </w:tcPr>
          <w:p w14:paraId="0BBD733C" w14:textId="77777777" w:rsidR="00E61AE1" w:rsidRDefault="00000000">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9. </w:t>
            </w:r>
            <w:r>
              <w:rPr>
                <w:rFonts w:ascii="Times New Roman" w:eastAsia="方正仿宋简体" w:hAnsi="Times New Roman"/>
                <w:sz w:val="28"/>
                <w:szCs w:val="28"/>
              </w:rPr>
              <w:t>按期规范召开学生（研究生）代表大会或全体学生（研究生）大会。</w:t>
            </w:r>
          </w:p>
        </w:tc>
        <w:tc>
          <w:tcPr>
            <w:tcW w:w="2028" w:type="dxa"/>
            <w:gridSpan w:val="4"/>
            <w:shd w:val="clear" w:color="auto" w:fill="D7D7D7"/>
            <w:vAlign w:val="center"/>
          </w:tcPr>
          <w:p w14:paraId="7DFA853B"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6</w:t>
            </w:r>
          </w:p>
        </w:tc>
        <w:tc>
          <w:tcPr>
            <w:tcW w:w="1521" w:type="dxa"/>
            <w:gridSpan w:val="3"/>
            <w:shd w:val="clear" w:color="auto" w:fill="D7D7D7"/>
            <w:vAlign w:val="center"/>
          </w:tcPr>
          <w:p w14:paraId="0ED630BB" w14:textId="77777777" w:rsidR="00E61AE1" w:rsidRDefault="00E61AE1">
            <w:pPr>
              <w:spacing w:line="440" w:lineRule="exact"/>
              <w:rPr>
                <w:rFonts w:ascii="Times New Roman" w:eastAsia="方正仿宋简体" w:hAnsi="Times New Roman"/>
                <w:sz w:val="28"/>
                <w:szCs w:val="28"/>
              </w:rPr>
            </w:pPr>
          </w:p>
        </w:tc>
      </w:tr>
      <w:tr w:rsidR="00E61AE1" w14:paraId="7306592B" w14:textId="77777777">
        <w:trPr>
          <w:jc w:val="center"/>
        </w:trPr>
        <w:tc>
          <w:tcPr>
            <w:tcW w:w="5384" w:type="dxa"/>
            <w:gridSpan w:val="8"/>
            <w:shd w:val="clear" w:color="auto" w:fill="D7D7D7"/>
            <w:vAlign w:val="center"/>
          </w:tcPr>
          <w:p w14:paraId="1E4F57EB" w14:textId="77777777" w:rsidR="00E61AE1" w:rsidRDefault="00000000">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10. </w:t>
            </w:r>
            <w:r>
              <w:rPr>
                <w:rFonts w:ascii="Times New Roman" w:eastAsia="方正仿宋简体" w:hAnsi="Times New Roman" w:hint="eastAsia"/>
                <w:sz w:val="28"/>
                <w:szCs w:val="28"/>
              </w:rPr>
              <w:t>开展了春、秋季学生会组织工作人员全员培训。</w:t>
            </w:r>
          </w:p>
        </w:tc>
        <w:tc>
          <w:tcPr>
            <w:tcW w:w="2028" w:type="dxa"/>
            <w:gridSpan w:val="4"/>
            <w:shd w:val="clear" w:color="auto" w:fill="D7D7D7"/>
            <w:vAlign w:val="center"/>
          </w:tcPr>
          <w:p w14:paraId="64EC9E92"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6</w:t>
            </w:r>
          </w:p>
        </w:tc>
        <w:tc>
          <w:tcPr>
            <w:tcW w:w="1521" w:type="dxa"/>
            <w:gridSpan w:val="3"/>
            <w:shd w:val="clear" w:color="auto" w:fill="D7D7D7"/>
            <w:vAlign w:val="center"/>
          </w:tcPr>
          <w:p w14:paraId="648C3CD3" w14:textId="77777777" w:rsidR="00E61AE1" w:rsidRDefault="00E61AE1">
            <w:pPr>
              <w:spacing w:line="440" w:lineRule="exact"/>
              <w:jc w:val="left"/>
              <w:rPr>
                <w:rFonts w:ascii="Times New Roman" w:eastAsia="方正仿宋简体" w:hAnsi="Times New Roman"/>
                <w:sz w:val="28"/>
                <w:szCs w:val="28"/>
              </w:rPr>
            </w:pPr>
          </w:p>
        </w:tc>
      </w:tr>
      <w:tr w:rsidR="00E61AE1" w14:paraId="2EB5F131" w14:textId="77777777">
        <w:trPr>
          <w:jc w:val="center"/>
        </w:trPr>
        <w:tc>
          <w:tcPr>
            <w:tcW w:w="5384" w:type="dxa"/>
            <w:gridSpan w:val="8"/>
            <w:shd w:val="clear" w:color="auto" w:fill="D7D7D7"/>
            <w:vAlign w:val="center"/>
          </w:tcPr>
          <w:p w14:paraId="5597C3C0" w14:textId="77777777" w:rsidR="00E61AE1" w:rsidRDefault="00000000">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11. </w:t>
            </w:r>
            <w:r>
              <w:rPr>
                <w:rFonts w:ascii="Times New Roman" w:eastAsia="方正仿宋简体" w:hAnsi="Times New Roman"/>
                <w:sz w:val="28"/>
                <w:szCs w:val="28"/>
              </w:rPr>
              <w:t>工作人员参加评奖评优、测评加分、推荐免试攻读研究生等事项时，依据评议结果择优提名，未与其岗位简单挂钩。</w:t>
            </w:r>
          </w:p>
        </w:tc>
        <w:tc>
          <w:tcPr>
            <w:tcW w:w="2028" w:type="dxa"/>
            <w:gridSpan w:val="4"/>
            <w:shd w:val="clear" w:color="auto" w:fill="D7D7D7"/>
            <w:vAlign w:val="center"/>
          </w:tcPr>
          <w:p w14:paraId="3A3D83C7"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6</w:t>
            </w:r>
          </w:p>
        </w:tc>
        <w:tc>
          <w:tcPr>
            <w:tcW w:w="1521" w:type="dxa"/>
            <w:gridSpan w:val="3"/>
            <w:shd w:val="clear" w:color="auto" w:fill="D7D7D7"/>
            <w:vAlign w:val="center"/>
          </w:tcPr>
          <w:p w14:paraId="64F539C4" w14:textId="77777777" w:rsidR="00E61AE1" w:rsidRDefault="00E61AE1">
            <w:pPr>
              <w:spacing w:line="440" w:lineRule="exact"/>
              <w:jc w:val="left"/>
              <w:rPr>
                <w:rFonts w:ascii="Times New Roman" w:eastAsia="方正仿宋简体" w:hAnsi="Times New Roman"/>
                <w:sz w:val="28"/>
                <w:szCs w:val="28"/>
              </w:rPr>
            </w:pPr>
          </w:p>
        </w:tc>
      </w:tr>
      <w:tr w:rsidR="00E61AE1" w14:paraId="5AE5682D" w14:textId="77777777">
        <w:trPr>
          <w:jc w:val="center"/>
        </w:trPr>
        <w:tc>
          <w:tcPr>
            <w:tcW w:w="5384" w:type="dxa"/>
            <w:gridSpan w:val="8"/>
            <w:shd w:val="clear" w:color="auto" w:fill="D7D7D7"/>
            <w:vAlign w:val="center"/>
          </w:tcPr>
          <w:p w14:paraId="14F2A83D" w14:textId="77777777" w:rsidR="00E61AE1" w:rsidRDefault="00000000">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12. </w:t>
            </w:r>
            <w:r>
              <w:rPr>
                <w:rFonts w:ascii="Times New Roman" w:eastAsia="方正仿宋简体" w:hAnsi="Times New Roman"/>
                <w:sz w:val="28"/>
                <w:szCs w:val="28"/>
              </w:rPr>
              <w:t>党组织定期听取学生会组织工作汇报，研究决定重大事项。</w:t>
            </w:r>
          </w:p>
        </w:tc>
        <w:tc>
          <w:tcPr>
            <w:tcW w:w="2028" w:type="dxa"/>
            <w:gridSpan w:val="4"/>
            <w:shd w:val="clear" w:color="auto" w:fill="D7D7D7"/>
            <w:vAlign w:val="center"/>
          </w:tcPr>
          <w:p w14:paraId="3C2CF1EB"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6</w:t>
            </w:r>
          </w:p>
        </w:tc>
        <w:tc>
          <w:tcPr>
            <w:tcW w:w="1521" w:type="dxa"/>
            <w:gridSpan w:val="3"/>
            <w:shd w:val="clear" w:color="auto" w:fill="D7D7D7"/>
            <w:vAlign w:val="center"/>
          </w:tcPr>
          <w:p w14:paraId="2349A255" w14:textId="77777777" w:rsidR="00E61AE1" w:rsidRDefault="00E61AE1">
            <w:pPr>
              <w:spacing w:line="440" w:lineRule="exact"/>
              <w:jc w:val="left"/>
              <w:rPr>
                <w:rFonts w:ascii="Times New Roman" w:eastAsia="方正仿宋简体" w:hAnsi="Times New Roman"/>
                <w:sz w:val="28"/>
                <w:szCs w:val="28"/>
              </w:rPr>
            </w:pPr>
          </w:p>
        </w:tc>
      </w:tr>
      <w:tr w:rsidR="00E61AE1" w14:paraId="655F74D9" w14:textId="77777777">
        <w:trPr>
          <w:jc w:val="center"/>
        </w:trPr>
        <w:tc>
          <w:tcPr>
            <w:tcW w:w="5384" w:type="dxa"/>
            <w:gridSpan w:val="8"/>
            <w:shd w:val="clear" w:color="auto" w:fill="D7D7D7"/>
            <w:vAlign w:val="center"/>
          </w:tcPr>
          <w:p w14:paraId="2DDA6343" w14:textId="77777777" w:rsidR="00E61AE1" w:rsidRDefault="00000000">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13. </w:t>
            </w:r>
            <w:r>
              <w:rPr>
                <w:rFonts w:ascii="Times New Roman" w:eastAsia="方正仿宋简体" w:hAnsi="Times New Roman"/>
                <w:sz w:val="28"/>
                <w:szCs w:val="28"/>
              </w:rPr>
              <w:t>明确</w:t>
            </w:r>
            <w:r>
              <w:rPr>
                <w:rFonts w:ascii="Times New Roman" w:eastAsia="方正仿宋简体" w:hAnsi="Times New Roman"/>
                <w:sz w:val="28"/>
                <w:szCs w:val="28"/>
              </w:rPr>
              <w:t>1</w:t>
            </w:r>
            <w:r>
              <w:rPr>
                <w:rFonts w:ascii="Times New Roman" w:eastAsia="方正仿宋简体" w:hAnsi="Times New Roman"/>
                <w:sz w:val="28"/>
                <w:szCs w:val="28"/>
              </w:rPr>
              <w:t>名团组织负责人指导</w:t>
            </w:r>
            <w:r>
              <w:rPr>
                <w:rFonts w:ascii="Times New Roman" w:eastAsia="方正仿宋简体" w:hAnsi="Times New Roman" w:hint="eastAsia"/>
                <w:sz w:val="28"/>
                <w:szCs w:val="28"/>
              </w:rPr>
              <w:t>院</w:t>
            </w:r>
            <w:r>
              <w:rPr>
                <w:rFonts w:ascii="Times New Roman" w:eastAsia="方正仿宋简体" w:hAnsi="Times New Roman"/>
                <w:sz w:val="28"/>
                <w:szCs w:val="28"/>
              </w:rPr>
              <w:t>级学生会组织；聘任团委老师担任</w:t>
            </w:r>
            <w:r>
              <w:rPr>
                <w:rFonts w:ascii="Times New Roman" w:eastAsia="方正仿宋简体" w:hAnsi="Times New Roman" w:hint="eastAsia"/>
                <w:sz w:val="28"/>
                <w:szCs w:val="28"/>
              </w:rPr>
              <w:t>院</w:t>
            </w:r>
            <w:r>
              <w:rPr>
                <w:rFonts w:ascii="Times New Roman" w:eastAsia="方正仿宋简体" w:hAnsi="Times New Roman"/>
                <w:sz w:val="28"/>
                <w:szCs w:val="28"/>
              </w:rPr>
              <w:t>级学生会组织秘书长。</w:t>
            </w:r>
          </w:p>
        </w:tc>
        <w:tc>
          <w:tcPr>
            <w:tcW w:w="2028" w:type="dxa"/>
            <w:gridSpan w:val="4"/>
            <w:shd w:val="clear" w:color="auto" w:fill="D7D7D7"/>
            <w:vAlign w:val="center"/>
          </w:tcPr>
          <w:p w14:paraId="2E1EBDCF"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6</w:t>
            </w:r>
          </w:p>
        </w:tc>
        <w:tc>
          <w:tcPr>
            <w:tcW w:w="1521" w:type="dxa"/>
            <w:gridSpan w:val="3"/>
            <w:shd w:val="clear" w:color="auto" w:fill="D7D7D7"/>
            <w:vAlign w:val="center"/>
          </w:tcPr>
          <w:p w14:paraId="6C647813" w14:textId="77777777" w:rsidR="00E61AE1" w:rsidRDefault="00E61AE1">
            <w:pPr>
              <w:spacing w:line="440" w:lineRule="exact"/>
              <w:jc w:val="left"/>
              <w:rPr>
                <w:rFonts w:ascii="Times New Roman" w:eastAsia="方正仿宋简体" w:hAnsi="Times New Roman"/>
                <w:sz w:val="28"/>
                <w:szCs w:val="28"/>
              </w:rPr>
            </w:pPr>
          </w:p>
        </w:tc>
      </w:tr>
      <w:tr w:rsidR="00E61AE1" w14:paraId="5157E365" w14:textId="77777777">
        <w:trPr>
          <w:jc w:val="center"/>
        </w:trPr>
        <w:tc>
          <w:tcPr>
            <w:tcW w:w="5384" w:type="dxa"/>
            <w:gridSpan w:val="8"/>
            <w:shd w:val="clear" w:color="auto" w:fill="D7D7D7"/>
            <w:vAlign w:val="center"/>
          </w:tcPr>
          <w:p w14:paraId="1A12A417" w14:textId="77777777" w:rsidR="00E61AE1" w:rsidRDefault="00000000">
            <w:pPr>
              <w:numPr>
                <w:ilvl w:val="0"/>
                <w:numId w:val="1"/>
              </w:numPr>
              <w:spacing w:line="440" w:lineRule="exact"/>
              <w:rPr>
                <w:rFonts w:ascii="Times New Roman" w:eastAsia="方正仿宋简体" w:hAnsi="Times New Roman"/>
                <w:sz w:val="28"/>
                <w:szCs w:val="28"/>
              </w:rPr>
            </w:pPr>
            <w:r>
              <w:rPr>
                <w:rFonts w:ascii="Times New Roman" w:eastAsia="方正仿宋简体" w:hAnsi="Times New Roman" w:hint="eastAsia"/>
                <w:sz w:val="28"/>
                <w:szCs w:val="28"/>
              </w:rPr>
              <w:t>学生会组织工作机构应成立团支部，团支部书记由学生会主席团成员担任。</w:t>
            </w:r>
          </w:p>
        </w:tc>
        <w:tc>
          <w:tcPr>
            <w:tcW w:w="2028" w:type="dxa"/>
            <w:gridSpan w:val="4"/>
            <w:shd w:val="clear" w:color="auto" w:fill="D7D7D7"/>
            <w:vAlign w:val="center"/>
          </w:tcPr>
          <w:p w14:paraId="582DD87A"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sz w:val="28"/>
                <w:szCs w:val="28"/>
              </w:rPr>
              <w:t>6</w:t>
            </w:r>
          </w:p>
        </w:tc>
        <w:tc>
          <w:tcPr>
            <w:tcW w:w="1521" w:type="dxa"/>
            <w:gridSpan w:val="3"/>
            <w:shd w:val="clear" w:color="auto" w:fill="D7D7D7"/>
            <w:vAlign w:val="center"/>
          </w:tcPr>
          <w:p w14:paraId="71D69D27" w14:textId="77777777" w:rsidR="00E61AE1" w:rsidRDefault="00E61AE1">
            <w:pPr>
              <w:spacing w:line="440" w:lineRule="exact"/>
              <w:jc w:val="left"/>
              <w:rPr>
                <w:rFonts w:ascii="Times New Roman" w:eastAsia="方正仿宋简体" w:hAnsi="Times New Roman"/>
                <w:sz w:val="28"/>
                <w:szCs w:val="28"/>
              </w:rPr>
            </w:pPr>
          </w:p>
        </w:tc>
      </w:tr>
      <w:tr w:rsidR="00E61AE1" w14:paraId="378B8E41" w14:textId="77777777">
        <w:trPr>
          <w:trHeight w:val="957"/>
          <w:jc w:val="center"/>
        </w:trPr>
        <w:tc>
          <w:tcPr>
            <w:tcW w:w="8933" w:type="dxa"/>
            <w:gridSpan w:val="15"/>
            <w:shd w:val="clear" w:color="auto" w:fill="D7D7D7"/>
            <w:vAlign w:val="center"/>
          </w:tcPr>
          <w:p w14:paraId="33BB67D8" w14:textId="77777777" w:rsidR="00E61AE1" w:rsidRDefault="00000000">
            <w:pPr>
              <w:spacing w:beforeLines="50" w:before="156" w:afterLines="50" w:after="156" w:line="440" w:lineRule="exact"/>
              <w:jc w:val="center"/>
              <w:rPr>
                <w:rFonts w:ascii="Times New Roman" w:eastAsia="方正黑体简体" w:hAnsi="Times New Roman"/>
                <w:sz w:val="28"/>
                <w:szCs w:val="28"/>
              </w:rPr>
            </w:pPr>
            <w:r>
              <w:rPr>
                <w:rFonts w:ascii="方正楷体简体" w:eastAsia="方正楷体简体" w:hAnsi="方正楷体简体" w:cs="方正楷体简体" w:hint="eastAsia"/>
                <w:sz w:val="28"/>
                <w:szCs w:val="28"/>
              </w:rPr>
              <w:lastRenderedPageBreak/>
              <w:t>具体情况</w:t>
            </w:r>
          </w:p>
        </w:tc>
      </w:tr>
      <w:tr w:rsidR="00E61AE1" w14:paraId="5ADD0481" w14:textId="77777777">
        <w:trPr>
          <w:jc w:val="center"/>
        </w:trPr>
        <w:tc>
          <w:tcPr>
            <w:tcW w:w="1832" w:type="dxa"/>
            <w:vMerge w:val="restart"/>
            <w:shd w:val="clear" w:color="auto" w:fill="D7D7D7"/>
            <w:vAlign w:val="center"/>
          </w:tcPr>
          <w:p w14:paraId="7FDD23B5" w14:textId="77777777" w:rsidR="00E61AE1" w:rsidRDefault="00000000">
            <w:pPr>
              <w:spacing w:line="440" w:lineRule="exact"/>
              <w:jc w:val="center"/>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二级学生会</w:t>
            </w:r>
          </w:p>
          <w:p w14:paraId="61AFDDA0" w14:textId="77777777" w:rsidR="00E61AE1" w:rsidRDefault="00000000">
            <w:pPr>
              <w:spacing w:line="440" w:lineRule="exact"/>
              <w:jc w:val="center"/>
              <w:rPr>
                <w:rFonts w:ascii="Times New Roman" w:eastAsia="方正仿宋简体" w:hAnsi="Times New Roman"/>
                <w:sz w:val="28"/>
                <w:szCs w:val="28"/>
              </w:rPr>
            </w:pPr>
            <w:r>
              <w:rPr>
                <w:rFonts w:ascii="方正楷体简体" w:eastAsia="方正楷体简体" w:hAnsi="方正楷体简体" w:cs="方正楷体简体" w:hint="eastAsia"/>
                <w:sz w:val="28"/>
                <w:szCs w:val="28"/>
              </w:rPr>
              <w:t>组织</w:t>
            </w:r>
          </w:p>
        </w:tc>
        <w:tc>
          <w:tcPr>
            <w:tcW w:w="7101" w:type="dxa"/>
            <w:gridSpan w:val="14"/>
            <w:shd w:val="clear" w:color="auto" w:fill="D7D7D7"/>
            <w:vAlign w:val="center"/>
          </w:tcPr>
          <w:p w14:paraId="32D61B2B" w14:textId="77777777" w:rsidR="00E61AE1" w:rsidRDefault="00000000">
            <w:pPr>
              <w:spacing w:line="440" w:lineRule="exact"/>
              <w:jc w:val="center"/>
              <w:rPr>
                <w:rFonts w:ascii="Times New Roman" w:eastAsia="方正仿宋简体" w:hAnsi="Times New Roman"/>
                <w:sz w:val="28"/>
                <w:szCs w:val="28"/>
              </w:rPr>
            </w:pPr>
            <w:r>
              <w:rPr>
                <w:rFonts w:ascii="方正楷体简体" w:eastAsia="方正楷体简体" w:hAnsi="方正楷体简体" w:cs="方正楷体简体" w:hint="eastAsia"/>
                <w:sz w:val="28"/>
                <w:szCs w:val="28"/>
              </w:rPr>
              <w:t>符合标准情况（请填写是/否）</w:t>
            </w:r>
          </w:p>
        </w:tc>
      </w:tr>
      <w:tr w:rsidR="00E61AE1" w14:paraId="1EBD8D10" w14:textId="77777777">
        <w:trPr>
          <w:trHeight w:val="312"/>
          <w:jc w:val="center"/>
        </w:trPr>
        <w:tc>
          <w:tcPr>
            <w:tcW w:w="1832" w:type="dxa"/>
            <w:vMerge/>
            <w:shd w:val="clear" w:color="auto" w:fill="D7D7D7"/>
            <w:vAlign w:val="center"/>
          </w:tcPr>
          <w:p w14:paraId="6C02B86E" w14:textId="77777777" w:rsidR="00E61AE1" w:rsidRDefault="00E61AE1">
            <w:pPr>
              <w:spacing w:line="440" w:lineRule="exact"/>
              <w:jc w:val="center"/>
              <w:rPr>
                <w:rFonts w:ascii="Times New Roman" w:eastAsia="方正仿宋简体" w:hAnsi="Times New Roman"/>
                <w:sz w:val="28"/>
                <w:szCs w:val="28"/>
              </w:rPr>
            </w:pPr>
          </w:p>
        </w:tc>
        <w:tc>
          <w:tcPr>
            <w:tcW w:w="508" w:type="dxa"/>
            <w:shd w:val="clear" w:color="auto" w:fill="D7D7D7"/>
            <w:vAlign w:val="center"/>
          </w:tcPr>
          <w:p w14:paraId="3F6A3F8F"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1</w:t>
            </w:r>
          </w:p>
        </w:tc>
        <w:tc>
          <w:tcPr>
            <w:tcW w:w="508" w:type="dxa"/>
            <w:shd w:val="clear" w:color="auto" w:fill="D7D7D7"/>
            <w:vAlign w:val="center"/>
          </w:tcPr>
          <w:p w14:paraId="6A15247E"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2</w:t>
            </w:r>
          </w:p>
        </w:tc>
        <w:tc>
          <w:tcPr>
            <w:tcW w:w="508" w:type="dxa"/>
            <w:shd w:val="clear" w:color="auto" w:fill="D7D7D7"/>
            <w:vAlign w:val="center"/>
          </w:tcPr>
          <w:p w14:paraId="4825E3EB"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3</w:t>
            </w:r>
          </w:p>
        </w:tc>
        <w:tc>
          <w:tcPr>
            <w:tcW w:w="507" w:type="dxa"/>
            <w:shd w:val="clear" w:color="auto" w:fill="D7D7D7"/>
            <w:vAlign w:val="center"/>
          </w:tcPr>
          <w:p w14:paraId="70A588A8"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4</w:t>
            </w:r>
          </w:p>
        </w:tc>
        <w:tc>
          <w:tcPr>
            <w:tcW w:w="507" w:type="dxa"/>
            <w:shd w:val="clear" w:color="auto" w:fill="D7D7D7"/>
            <w:vAlign w:val="center"/>
          </w:tcPr>
          <w:p w14:paraId="19789084"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5</w:t>
            </w:r>
          </w:p>
        </w:tc>
        <w:tc>
          <w:tcPr>
            <w:tcW w:w="507" w:type="dxa"/>
            <w:shd w:val="clear" w:color="auto" w:fill="D7D7D7"/>
            <w:vAlign w:val="center"/>
          </w:tcPr>
          <w:p w14:paraId="414CD89E"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6</w:t>
            </w:r>
          </w:p>
        </w:tc>
        <w:tc>
          <w:tcPr>
            <w:tcW w:w="507" w:type="dxa"/>
            <w:shd w:val="clear" w:color="auto" w:fill="D7D7D7"/>
            <w:vAlign w:val="center"/>
          </w:tcPr>
          <w:p w14:paraId="3C1EF5DF"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7</w:t>
            </w:r>
          </w:p>
        </w:tc>
        <w:tc>
          <w:tcPr>
            <w:tcW w:w="507" w:type="dxa"/>
            <w:shd w:val="clear" w:color="auto" w:fill="D7D7D7"/>
            <w:vAlign w:val="center"/>
          </w:tcPr>
          <w:p w14:paraId="0ACB4900"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8</w:t>
            </w:r>
          </w:p>
        </w:tc>
        <w:tc>
          <w:tcPr>
            <w:tcW w:w="507" w:type="dxa"/>
            <w:shd w:val="clear" w:color="auto" w:fill="D7D7D7"/>
            <w:vAlign w:val="center"/>
          </w:tcPr>
          <w:p w14:paraId="33BC4870"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9</w:t>
            </w:r>
          </w:p>
        </w:tc>
        <w:tc>
          <w:tcPr>
            <w:tcW w:w="507" w:type="dxa"/>
            <w:shd w:val="clear" w:color="auto" w:fill="D7D7D7"/>
            <w:vAlign w:val="center"/>
          </w:tcPr>
          <w:p w14:paraId="5933B672"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10</w:t>
            </w:r>
          </w:p>
        </w:tc>
        <w:tc>
          <w:tcPr>
            <w:tcW w:w="507" w:type="dxa"/>
            <w:shd w:val="clear" w:color="auto" w:fill="D7D7D7"/>
            <w:vAlign w:val="center"/>
          </w:tcPr>
          <w:p w14:paraId="2FEB1160"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11</w:t>
            </w:r>
          </w:p>
        </w:tc>
        <w:tc>
          <w:tcPr>
            <w:tcW w:w="507" w:type="dxa"/>
            <w:shd w:val="clear" w:color="auto" w:fill="D7D7D7"/>
            <w:vAlign w:val="center"/>
          </w:tcPr>
          <w:p w14:paraId="6806612C"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12</w:t>
            </w:r>
          </w:p>
        </w:tc>
        <w:tc>
          <w:tcPr>
            <w:tcW w:w="507" w:type="dxa"/>
            <w:shd w:val="clear" w:color="auto" w:fill="D7D7D7"/>
            <w:vAlign w:val="center"/>
          </w:tcPr>
          <w:p w14:paraId="57CAB1E5"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13</w:t>
            </w:r>
          </w:p>
        </w:tc>
        <w:tc>
          <w:tcPr>
            <w:tcW w:w="507" w:type="dxa"/>
            <w:shd w:val="clear" w:color="auto" w:fill="D7D7D7"/>
            <w:vAlign w:val="center"/>
          </w:tcPr>
          <w:p w14:paraId="16178106"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14</w:t>
            </w:r>
          </w:p>
        </w:tc>
      </w:tr>
      <w:tr w:rsidR="00E61AE1" w14:paraId="3BCF991F" w14:textId="77777777">
        <w:trPr>
          <w:jc w:val="center"/>
        </w:trPr>
        <w:tc>
          <w:tcPr>
            <w:tcW w:w="1832" w:type="dxa"/>
            <w:shd w:val="clear" w:color="auto" w:fill="D7D7D7"/>
            <w:vAlign w:val="center"/>
          </w:tcPr>
          <w:p w14:paraId="68D95608"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新闻传播系</w:t>
            </w:r>
          </w:p>
        </w:tc>
        <w:tc>
          <w:tcPr>
            <w:tcW w:w="508" w:type="dxa"/>
            <w:shd w:val="clear" w:color="auto" w:fill="D7D7D7"/>
            <w:vAlign w:val="center"/>
          </w:tcPr>
          <w:p w14:paraId="74C66C16"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8" w:type="dxa"/>
            <w:shd w:val="clear" w:color="auto" w:fill="D7D7D7"/>
            <w:vAlign w:val="center"/>
          </w:tcPr>
          <w:p w14:paraId="7B2D7981"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8" w:type="dxa"/>
            <w:shd w:val="clear" w:color="auto" w:fill="D7D7D7"/>
            <w:vAlign w:val="center"/>
          </w:tcPr>
          <w:p w14:paraId="1A9B5143"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53893382"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5189D698"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2FFA734A"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3625B134"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5F0BF121"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682E65A3"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56FE1892"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6D018AA1"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6F302A69"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25D7FBF3"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69E97237"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r>
      <w:tr w:rsidR="00E61AE1" w14:paraId="662B669C" w14:textId="77777777">
        <w:trPr>
          <w:jc w:val="center"/>
        </w:trPr>
        <w:tc>
          <w:tcPr>
            <w:tcW w:w="1832" w:type="dxa"/>
            <w:shd w:val="clear" w:color="auto" w:fill="D7D7D7"/>
            <w:vAlign w:val="center"/>
          </w:tcPr>
          <w:p w14:paraId="26321EBE"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艺术设计系</w:t>
            </w:r>
          </w:p>
        </w:tc>
        <w:tc>
          <w:tcPr>
            <w:tcW w:w="508" w:type="dxa"/>
            <w:shd w:val="clear" w:color="auto" w:fill="D7D7D7"/>
            <w:vAlign w:val="center"/>
          </w:tcPr>
          <w:p w14:paraId="6BD228C0"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8" w:type="dxa"/>
            <w:shd w:val="clear" w:color="auto" w:fill="D7D7D7"/>
            <w:vAlign w:val="center"/>
          </w:tcPr>
          <w:p w14:paraId="787243C2"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8" w:type="dxa"/>
            <w:shd w:val="clear" w:color="auto" w:fill="D7D7D7"/>
            <w:vAlign w:val="center"/>
          </w:tcPr>
          <w:p w14:paraId="529E6CFA"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22C78445"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5B2A0F8D"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77A36ECF"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53DEEC31"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2A17EA58"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728603F0"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1A520374"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575B36F5"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61582939"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0E324FD8"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3B2DC6AB"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r>
      <w:tr w:rsidR="00E61AE1" w14:paraId="4FFFD2BF" w14:textId="77777777">
        <w:trPr>
          <w:jc w:val="center"/>
        </w:trPr>
        <w:tc>
          <w:tcPr>
            <w:tcW w:w="1832" w:type="dxa"/>
            <w:shd w:val="clear" w:color="auto" w:fill="D7D7D7"/>
            <w:vAlign w:val="center"/>
          </w:tcPr>
          <w:p w14:paraId="2A0C5C5E"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经济管理系</w:t>
            </w:r>
          </w:p>
        </w:tc>
        <w:tc>
          <w:tcPr>
            <w:tcW w:w="508" w:type="dxa"/>
            <w:shd w:val="clear" w:color="auto" w:fill="D7D7D7"/>
            <w:vAlign w:val="center"/>
          </w:tcPr>
          <w:p w14:paraId="374058FE"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8" w:type="dxa"/>
            <w:shd w:val="clear" w:color="auto" w:fill="D7D7D7"/>
            <w:vAlign w:val="center"/>
          </w:tcPr>
          <w:p w14:paraId="3AA2CFC1"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8" w:type="dxa"/>
            <w:shd w:val="clear" w:color="auto" w:fill="D7D7D7"/>
            <w:vAlign w:val="center"/>
          </w:tcPr>
          <w:p w14:paraId="130903E5"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5BE7276E"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4DE08C7D"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3A7A75F8"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070C8DC7"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07A7C73D"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4A932EA0"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0B708433"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768C445B"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7E276139"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47C9C5D0"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22B68B04"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r>
      <w:tr w:rsidR="00E61AE1" w14:paraId="12A3E644" w14:textId="77777777">
        <w:trPr>
          <w:jc w:val="center"/>
        </w:trPr>
        <w:tc>
          <w:tcPr>
            <w:tcW w:w="1832" w:type="dxa"/>
            <w:shd w:val="clear" w:color="auto" w:fill="D7D7D7"/>
            <w:vAlign w:val="center"/>
          </w:tcPr>
          <w:p w14:paraId="2444CF5E"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机电信息系</w:t>
            </w:r>
          </w:p>
        </w:tc>
        <w:tc>
          <w:tcPr>
            <w:tcW w:w="508" w:type="dxa"/>
            <w:shd w:val="clear" w:color="auto" w:fill="D7D7D7"/>
            <w:vAlign w:val="center"/>
          </w:tcPr>
          <w:p w14:paraId="7ED404CA"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8" w:type="dxa"/>
            <w:shd w:val="clear" w:color="auto" w:fill="D7D7D7"/>
            <w:vAlign w:val="center"/>
          </w:tcPr>
          <w:p w14:paraId="26C8A9B4"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8" w:type="dxa"/>
            <w:shd w:val="clear" w:color="auto" w:fill="D7D7D7"/>
            <w:vAlign w:val="center"/>
          </w:tcPr>
          <w:p w14:paraId="7B231CA7"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0D0F30B3"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1ACC0A96"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20BEE1E1"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55EC2FDB"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60F4CA76"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2A07EBE8"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0CF1F15C"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38C5143D"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7BA63C60"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3367355F"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19775927"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r>
      <w:tr w:rsidR="00E61AE1" w14:paraId="717375FE" w14:textId="77777777">
        <w:trPr>
          <w:jc w:val="center"/>
        </w:trPr>
        <w:tc>
          <w:tcPr>
            <w:tcW w:w="1832" w:type="dxa"/>
            <w:shd w:val="clear" w:color="auto" w:fill="D7D7D7"/>
            <w:vAlign w:val="center"/>
          </w:tcPr>
          <w:p w14:paraId="34C581EA"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中专部</w:t>
            </w:r>
          </w:p>
        </w:tc>
        <w:tc>
          <w:tcPr>
            <w:tcW w:w="508" w:type="dxa"/>
            <w:shd w:val="clear" w:color="auto" w:fill="D7D7D7"/>
            <w:vAlign w:val="center"/>
          </w:tcPr>
          <w:p w14:paraId="1815C53A"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8" w:type="dxa"/>
            <w:shd w:val="clear" w:color="auto" w:fill="D7D7D7"/>
            <w:vAlign w:val="center"/>
          </w:tcPr>
          <w:p w14:paraId="163C0608"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8" w:type="dxa"/>
            <w:shd w:val="clear" w:color="auto" w:fill="D7D7D7"/>
            <w:vAlign w:val="center"/>
          </w:tcPr>
          <w:p w14:paraId="17C03115"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4327B3BE"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652753F1"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30CC2F2D"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243A9708"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76C0E4E5"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611A20F9"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426FCCFE"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561812A0"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748F629B"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3BC6D662"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561B5407"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r>
      <w:tr w:rsidR="00E61AE1" w14:paraId="7675DFC6" w14:textId="77777777">
        <w:trPr>
          <w:jc w:val="center"/>
        </w:trPr>
        <w:tc>
          <w:tcPr>
            <w:tcW w:w="1832" w:type="dxa"/>
            <w:shd w:val="clear" w:color="auto" w:fill="D7D7D7"/>
            <w:vAlign w:val="center"/>
          </w:tcPr>
          <w:p w14:paraId="75828F3A"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本科部</w:t>
            </w:r>
          </w:p>
        </w:tc>
        <w:tc>
          <w:tcPr>
            <w:tcW w:w="508" w:type="dxa"/>
            <w:shd w:val="clear" w:color="auto" w:fill="D7D7D7"/>
            <w:vAlign w:val="center"/>
          </w:tcPr>
          <w:p w14:paraId="2CBD8AF3"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8" w:type="dxa"/>
            <w:shd w:val="clear" w:color="auto" w:fill="D7D7D7"/>
            <w:vAlign w:val="center"/>
          </w:tcPr>
          <w:p w14:paraId="7E884EE3"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8" w:type="dxa"/>
            <w:shd w:val="clear" w:color="auto" w:fill="D7D7D7"/>
            <w:vAlign w:val="center"/>
          </w:tcPr>
          <w:p w14:paraId="4E4746A9"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1F6EA653"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72EF8B53"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6AC0F2CD"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072F81DC"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4495912A"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38EED399"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3D38582B"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359B3D51"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1F8C2225"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5E06B77D"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14:paraId="42BA0C47"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r>
      <w:tr w:rsidR="00E61AE1" w14:paraId="59A70007" w14:textId="77777777">
        <w:trPr>
          <w:jc w:val="center"/>
        </w:trPr>
        <w:tc>
          <w:tcPr>
            <w:tcW w:w="1832" w:type="dxa"/>
            <w:shd w:val="clear" w:color="auto" w:fill="D7D7D7"/>
            <w:vAlign w:val="center"/>
          </w:tcPr>
          <w:p w14:paraId="2316A2EC" w14:textId="77777777" w:rsidR="00E61AE1" w:rsidRDefault="00E61AE1">
            <w:pPr>
              <w:spacing w:line="440" w:lineRule="exact"/>
              <w:jc w:val="center"/>
              <w:rPr>
                <w:rFonts w:ascii="Times New Roman" w:eastAsia="方正仿宋简体" w:hAnsi="Times New Roman"/>
                <w:sz w:val="28"/>
                <w:szCs w:val="28"/>
              </w:rPr>
            </w:pPr>
          </w:p>
        </w:tc>
        <w:tc>
          <w:tcPr>
            <w:tcW w:w="508" w:type="dxa"/>
            <w:shd w:val="clear" w:color="auto" w:fill="D7D7D7"/>
            <w:vAlign w:val="center"/>
          </w:tcPr>
          <w:p w14:paraId="3674F21B" w14:textId="77777777" w:rsidR="00E61AE1" w:rsidRDefault="00E61AE1">
            <w:pPr>
              <w:spacing w:line="440" w:lineRule="exact"/>
              <w:jc w:val="center"/>
              <w:rPr>
                <w:rFonts w:ascii="Times New Roman" w:eastAsia="方正仿宋简体" w:hAnsi="Times New Roman"/>
                <w:sz w:val="28"/>
                <w:szCs w:val="28"/>
              </w:rPr>
            </w:pPr>
          </w:p>
        </w:tc>
        <w:tc>
          <w:tcPr>
            <w:tcW w:w="508" w:type="dxa"/>
            <w:shd w:val="clear" w:color="auto" w:fill="D7D7D7"/>
            <w:vAlign w:val="center"/>
          </w:tcPr>
          <w:p w14:paraId="3F78BC64" w14:textId="77777777" w:rsidR="00E61AE1" w:rsidRDefault="00E61AE1">
            <w:pPr>
              <w:spacing w:line="440" w:lineRule="exact"/>
              <w:jc w:val="center"/>
              <w:rPr>
                <w:rFonts w:ascii="Times New Roman" w:eastAsia="方正仿宋简体" w:hAnsi="Times New Roman"/>
                <w:sz w:val="28"/>
                <w:szCs w:val="28"/>
              </w:rPr>
            </w:pPr>
          </w:p>
        </w:tc>
        <w:tc>
          <w:tcPr>
            <w:tcW w:w="508" w:type="dxa"/>
            <w:shd w:val="clear" w:color="auto" w:fill="D7D7D7"/>
            <w:vAlign w:val="center"/>
          </w:tcPr>
          <w:p w14:paraId="15E02637" w14:textId="77777777" w:rsidR="00E61AE1" w:rsidRDefault="00E61AE1">
            <w:pPr>
              <w:spacing w:line="440" w:lineRule="exact"/>
              <w:jc w:val="center"/>
              <w:rPr>
                <w:rFonts w:ascii="Times New Roman" w:eastAsia="方正仿宋简体" w:hAnsi="Times New Roman"/>
                <w:sz w:val="28"/>
                <w:szCs w:val="28"/>
              </w:rPr>
            </w:pPr>
          </w:p>
        </w:tc>
        <w:tc>
          <w:tcPr>
            <w:tcW w:w="507" w:type="dxa"/>
            <w:shd w:val="clear" w:color="auto" w:fill="D7D7D7"/>
            <w:vAlign w:val="center"/>
          </w:tcPr>
          <w:p w14:paraId="5326D64F" w14:textId="77777777" w:rsidR="00E61AE1" w:rsidRDefault="00E61AE1">
            <w:pPr>
              <w:spacing w:line="440" w:lineRule="exact"/>
              <w:jc w:val="center"/>
              <w:rPr>
                <w:rFonts w:ascii="Times New Roman" w:eastAsia="方正仿宋简体" w:hAnsi="Times New Roman"/>
                <w:sz w:val="28"/>
                <w:szCs w:val="28"/>
              </w:rPr>
            </w:pPr>
          </w:p>
        </w:tc>
        <w:tc>
          <w:tcPr>
            <w:tcW w:w="507" w:type="dxa"/>
            <w:shd w:val="clear" w:color="auto" w:fill="D7D7D7"/>
            <w:vAlign w:val="center"/>
          </w:tcPr>
          <w:p w14:paraId="13F875BC" w14:textId="77777777" w:rsidR="00E61AE1" w:rsidRDefault="00E61AE1">
            <w:pPr>
              <w:spacing w:line="440" w:lineRule="exact"/>
              <w:jc w:val="center"/>
              <w:rPr>
                <w:rFonts w:ascii="Times New Roman" w:eastAsia="方正仿宋简体" w:hAnsi="Times New Roman"/>
                <w:sz w:val="28"/>
                <w:szCs w:val="28"/>
              </w:rPr>
            </w:pPr>
          </w:p>
        </w:tc>
        <w:tc>
          <w:tcPr>
            <w:tcW w:w="507" w:type="dxa"/>
            <w:shd w:val="clear" w:color="auto" w:fill="D7D7D7"/>
            <w:vAlign w:val="center"/>
          </w:tcPr>
          <w:p w14:paraId="3DC96964" w14:textId="77777777" w:rsidR="00E61AE1" w:rsidRDefault="00E61AE1">
            <w:pPr>
              <w:spacing w:line="440" w:lineRule="exact"/>
              <w:jc w:val="center"/>
              <w:rPr>
                <w:rFonts w:ascii="Times New Roman" w:eastAsia="方正仿宋简体" w:hAnsi="Times New Roman"/>
                <w:sz w:val="28"/>
                <w:szCs w:val="28"/>
              </w:rPr>
            </w:pPr>
          </w:p>
        </w:tc>
        <w:tc>
          <w:tcPr>
            <w:tcW w:w="507" w:type="dxa"/>
            <w:shd w:val="clear" w:color="auto" w:fill="D7D7D7"/>
            <w:vAlign w:val="center"/>
          </w:tcPr>
          <w:p w14:paraId="72DCEEBA" w14:textId="77777777" w:rsidR="00E61AE1" w:rsidRDefault="00E61AE1">
            <w:pPr>
              <w:spacing w:line="440" w:lineRule="exact"/>
              <w:jc w:val="center"/>
              <w:rPr>
                <w:rFonts w:ascii="Times New Roman" w:eastAsia="方正仿宋简体" w:hAnsi="Times New Roman"/>
                <w:sz w:val="28"/>
                <w:szCs w:val="28"/>
              </w:rPr>
            </w:pPr>
          </w:p>
        </w:tc>
        <w:tc>
          <w:tcPr>
            <w:tcW w:w="507" w:type="dxa"/>
            <w:shd w:val="clear" w:color="auto" w:fill="D7D7D7"/>
            <w:vAlign w:val="center"/>
          </w:tcPr>
          <w:p w14:paraId="20BF47C3" w14:textId="77777777" w:rsidR="00E61AE1" w:rsidRDefault="00E61AE1">
            <w:pPr>
              <w:spacing w:line="440" w:lineRule="exact"/>
              <w:jc w:val="center"/>
              <w:rPr>
                <w:rFonts w:ascii="Times New Roman" w:eastAsia="方正仿宋简体" w:hAnsi="Times New Roman"/>
                <w:sz w:val="28"/>
                <w:szCs w:val="28"/>
              </w:rPr>
            </w:pPr>
          </w:p>
        </w:tc>
        <w:tc>
          <w:tcPr>
            <w:tcW w:w="507" w:type="dxa"/>
            <w:shd w:val="clear" w:color="auto" w:fill="D7D7D7"/>
            <w:vAlign w:val="center"/>
          </w:tcPr>
          <w:p w14:paraId="6530D6C9" w14:textId="77777777" w:rsidR="00E61AE1" w:rsidRDefault="00E61AE1">
            <w:pPr>
              <w:spacing w:line="440" w:lineRule="exact"/>
              <w:jc w:val="center"/>
              <w:rPr>
                <w:rFonts w:ascii="Times New Roman" w:eastAsia="方正仿宋简体" w:hAnsi="Times New Roman"/>
                <w:sz w:val="28"/>
                <w:szCs w:val="28"/>
              </w:rPr>
            </w:pPr>
          </w:p>
        </w:tc>
        <w:tc>
          <w:tcPr>
            <w:tcW w:w="507" w:type="dxa"/>
            <w:shd w:val="clear" w:color="auto" w:fill="D7D7D7"/>
            <w:vAlign w:val="center"/>
          </w:tcPr>
          <w:p w14:paraId="1DACB9C8" w14:textId="77777777" w:rsidR="00E61AE1" w:rsidRDefault="00E61AE1">
            <w:pPr>
              <w:spacing w:line="440" w:lineRule="exact"/>
              <w:jc w:val="center"/>
              <w:rPr>
                <w:rFonts w:ascii="Times New Roman" w:eastAsia="方正仿宋简体" w:hAnsi="Times New Roman"/>
                <w:sz w:val="28"/>
                <w:szCs w:val="28"/>
              </w:rPr>
            </w:pPr>
          </w:p>
        </w:tc>
        <w:tc>
          <w:tcPr>
            <w:tcW w:w="507" w:type="dxa"/>
            <w:shd w:val="clear" w:color="auto" w:fill="D7D7D7"/>
            <w:vAlign w:val="center"/>
          </w:tcPr>
          <w:p w14:paraId="0660028E" w14:textId="77777777" w:rsidR="00E61AE1" w:rsidRDefault="00E61AE1">
            <w:pPr>
              <w:spacing w:line="440" w:lineRule="exact"/>
              <w:jc w:val="center"/>
              <w:rPr>
                <w:rFonts w:ascii="Times New Roman" w:eastAsia="方正仿宋简体" w:hAnsi="Times New Roman"/>
                <w:sz w:val="28"/>
                <w:szCs w:val="28"/>
              </w:rPr>
            </w:pPr>
          </w:p>
        </w:tc>
        <w:tc>
          <w:tcPr>
            <w:tcW w:w="507" w:type="dxa"/>
            <w:shd w:val="clear" w:color="auto" w:fill="D7D7D7"/>
            <w:vAlign w:val="center"/>
          </w:tcPr>
          <w:p w14:paraId="2C4EAD58" w14:textId="77777777" w:rsidR="00E61AE1" w:rsidRDefault="00E61AE1">
            <w:pPr>
              <w:spacing w:line="440" w:lineRule="exact"/>
              <w:jc w:val="center"/>
              <w:rPr>
                <w:rFonts w:ascii="Times New Roman" w:eastAsia="方正仿宋简体" w:hAnsi="Times New Roman"/>
                <w:sz w:val="28"/>
                <w:szCs w:val="28"/>
              </w:rPr>
            </w:pPr>
          </w:p>
        </w:tc>
        <w:tc>
          <w:tcPr>
            <w:tcW w:w="507" w:type="dxa"/>
            <w:shd w:val="clear" w:color="auto" w:fill="D7D7D7"/>
            <w:vAlign w:val="center"/>
          </w:tcPr>
          <w:p w14:paraId="615CE5CE" w14:textId="77777777" w:rsidR="00E61AE1" w:rsidRDefault="00E61AE1">
            <w:pPr>
              <w:spacing w:line="440" w:lineRule="exact"/>
              <w:jc w:val="center"/>
              <w:rPr>
                <w:rFonts w:ascii="Times New Roman" w:eastAsia="方正仿宋简体" w:hAnsi="Times New Roman"/>
                <w:sz w:val="28"/>
                <w:szCs w:val="28"/>
              </w:rPr>
            </w:pPr>
          </w:p>
        </w:tc>
        <w:tc>
          <w:tcPr>
            <w:tcW w:w="507" w:type="dxa"/>
            <w:shd w:val="clear" w:color="auto" w:fill="D7D7D7"/>
            <w:vAlign w:val="center"/>
          </w:tcPr>
          <w:p w14:paraId="43E8EBB3" w14:textId="77777777" w:rsidR="00E61AE1" w:rsidRDefault="00E61AE1">
            <w:pPr>
              <w:spacing w:line="440" w:lineRule="exact"/>
              <w:jc w:val="center"/>
              <w:rPr>
                <w:rFonts w:ascii="Times New Roman" w:eastAsia="方正仿宋简体" w:hAnsi="Times New Roman"/>
                <w:sz w:val="28"/>
                <w:szCs w:val="28"/>
              </w:rPr>
            </w:pPr>
          </w:p>
        </w:tc>
      </w:tr>
      <w:tr w:rsidR="00E61AE1" w14:paraId="51FB59BE" w14:textId="77777777">
        <w:trPr>
          <w:jc w:val="center"/>
        </w:trPr>
        <w:tc>
          <w:tcPr>
            <w:tcW w:w="1832" w:type="dxa"/>
            <w:shd w:val="clear" w:color="auto" w:fill="D7D7D7"/>
            <w:vAlign w:val="center"/>
          </w:tcPr>
          <w:p w14:paraId="76B8E9C0" w14:textId="77777777" w:rsidR="00E61AE1" w:rsidRDefault="00000000">
            <w:pPr>
              <w:spacing w:line="440" w:lineRule="exact"/>
              <w:jc w:val="center"/>
              <w:rPr>
                <w:rFonts w:ascii="Times New Roman" w:eastAsia="方正仿宋简体" w:hAnsi="Times New Roman"/>
                <w:sz w:val="28"/>
                <w:szCs w:val="28"/>
              </w:rPr>
            </w:pPr>
            <w:r>
              <w:rPr>
                <w:rFonts w:ascii="Times New Roman" w:eastAsia="方正仿宋简体" w:hAnsi="Times New Roman" w:hint="eastAsia"/>
                <w:szCs w:val="21"/>
              </w:rPr>
              <w:t>（</w:t>
            </w:r>
            <w:proofErr w:type="gramStart"/>
            <w:r>
              <w:rPr>
                <w:rFonts w:ascii="Times New Roman" w:eastAsia="方正仿宋简体" w:hAnsi="Times New Roman" w:hint="eastAsia"/>
                <w:szCs w:val="21"/>
              </w:rPr>
              <w:t>不够可</w:t>
            </w:r>
            <w:proofErr w:type="gramEnd"/>
            <w:r>
              <w:rPr>
                <w:rFonts w:ascii="Times New Roman" w:eastAsia="方正仿宋简体" w:hAnsi="Times New Roman" w:hint="eastAsia"/>
                <w:szCs w:val="21"/>
              </w:rPr>
              <w:t>添加行）</w:t>
            </w:r>
          </w:p>
        </w:tc>
        <w:tc>
          <w:tcPr>
            <w:tcW w:w="508" w:type="dxa"/>
            <w:shd w:val="clear" w:color="auto" w:fill="D7D7D7"/>
            <w:vAlign w:val="center"/>
          </w:tcPr>
          <w:p w14:paraId="2EEC6975" w14:textId="77777777" w:rsidR="00E61AE1" w:rsidRDefault="00E61AE1">
            <w:pPr>
              <w:spacing w:line="440" w:lineRule="exact"/>
              <w:jc w:val="center"/>
              <w:rPr>
                <w:rFonts w:ascii="Times New Roman" w:eastAsia="方正仿宋简体" w:hAnsi="Times New Roman"/>
                <w:sz w:val="28"/>
                <w:szCs w:val="28"/>
              </w:rPr>
            </w:pPr>
          </w:p>
        </w:tc>
        <w:tc>
          <w:tcPr>
            <w:tcW w:w="508" w:type="dxa"/>
            <w:shd w:val="clear" w:color="auto" w:fill="D7D7D7"/>
            <w:vAlign w:val="center"/>
          </w:tcPr>
          <w:p w14:paraId="3E9666F9" w14:textId="77777777" w:rsidR="00E61AE1" w:rsidRDefault="00E61AE1">
            <w:pPr>
              <w:spacing w:line="440" w:lineRule="exact"/>
              <w:jc w:val="center"/>
              <w:rPr>
                <w:rFonts w:ascii="Times New Roman" w:eastAsia="方正仿宋简体" w:hAnsi="Times New Roman"/>
                <w:sz w:val="28"/>
                <w:szCs w:val="28"/>
              </w:rPr>
            </w:pPr>
          </w:p>
        </w:tc>
        <w:tc>
          <w:tcPr>
            <w:tcW w:w="508" w:type="dxa"/>
            <w:shd w:val="clear" w:color="auto" w:fill="D7D7D7"/>
            <w:vAlign w:val="center"/>
          </w:tcPr>
          <w:p w14:paraId="2AF94483" w14:textId="77777777" w:rsidR="00E61AE1" w:rsidRDefault="00E61AE1">
            <w:pPr>
              <w:spacing w:line="440" w:lineRule="exact"/>
              <w:jc w:val="center"/>
              <w:rPr>
                <w:rFonts w:ascii="Times New Roman" w:eastAsia="方正仿宋简体" w:hAnsi="Times New Roman"/>
                <w:sz w:val="28"/>
                <w:szCs w:val="28"/>
              </w:rPr>
            </w:pPr>
          </w:p>
        </w:tc>
        <w:tc>
          <w:tcPr>
            <w:tcW w:w="507" w:type="dxa"/>
            <w:shd w:val="clear" w:color="auto" w:fill="D7D7D7"/>
            <w:vAlign w:val="center"/>
          </w:tcPr>
          <w:p w14:paraId="37C61834" w14:textId="77777777" w:rsidR="00E61AE1" w:rsidRDefault="00E61AE1">
            <w:pPr>
              <w:spacing w:line="440" w:lineRule="exact"/>
              <w:jc w:val="center"/>
              <w:rPr>
                <w:rFonts w:ascii="Times New Roman" w:eastAsia="方正仿宋简体" w:hAnsi="Times New Roman"/>
                <w:sz w:val="28"/>
                <w:szCs w:val="28"/>
              </w:rPr>
            </w:pPr>
          </w:p>
        </w:tc>
        <w:tc>
          <w:tcPr>
            <w:tcW w:w="507" w:type="dxa"/>
            <w:shd w:val="clear" w:color="auto" w:fill="D7D7D7"/>
            <w:vAlign w:val="center"/>
          </w:tcPr>
          <w:p w14:paraId="459B48B9" w14:textId="77777777" w:rsidR="00E61AE1" w:rsidRDefault="00E61AE1">
            <w:pPr>
              <w:spacing w:line="440" w:lineRule="exact"/>
              <w:jc w:val="center"/>
              <w:rPr>
                <w:rFonts w:ascii="Times New Roman" w:eastAsia="方正仿宋简体" w:hAnsi="Times New Roman"/>
                <w:sz w:val="28"/>
                <w:szCs w:val="28"/>
              </w:rPr>
            </w:pPr>
          </w:p>
        </w:tc>
        <w:tc>
          <w:tcPr>
            <w:tcW w:w="507" w:type="dxa"/>
            <w:shd w:val="clear" w:color="auto" w:fill="D7D7D7"/>
            <w:vAlign w:val="center"/>
          </w:tcPr>
          <w:p w14:paraId="7141C622" w14:textId="77777777" w:rsidR="00E61AE1" w:rsidRDefault="00E61AE1">
            <w:pPr>
              <w:spacing w:line="440" w:lineRule="exact"/>
              <w:jc w:val="center"/>
              <w:rPr>
                <w:rFonts w:ascii="Times New Roman" w:eastAsia="方正仿宋简体" w:hAnsi="Times New Roman"/>
                <w:sz w:val="28"/>
                <w:szCs w:val="28"/>
              </w:rPr>
            </w:pPr>
          </w:p>
        </w:tc>
        <w:tc>
          <w:tcPr>
            <w:tcW w:w="507" w:type="dxa"/>
            <w:shd w:val="clear" w:color="auto" w:fill="D7D7D7"/>
            <w:vAlign w:val="center"/>
          </w:tcPr>
          <w:p w14:paraId="035AF9E5" w14:textId="77777777" w:rsidR="00E61AE1" w:rsidRDefault="00E61AE1">
            <w:pPr>
              <w:spacing w:line="440" w:lineRule="exact"/>
              <w:jc w:val="center"/>
              <w:rPr>
                <w:rFonts w:ascii="Times New Roman" w:eastAsia="方正仿宋简体" w:hAnsi="Times New Roman"/>
                <w:sz w:val="28"/>
                <w:szCs w:val="28"/>
              </w:rPr>
            </w:pPr>
          </w:p>
        </w:tc>
        <w:tc>
          <w:tcPr>
            <w:tcW w:w="507" w:type="dxa"/>
            <w:shd w:val="clear" w:color="auto" w:fill="D7D7D7"/>
            <w:vAlign w:val="center"/>
          </w:tcPr>
          <w:p w14:paraId="54317D43" w14:textId="77777777" w:rsidR="00E61AE1" w:rsidRDefault="00E61AE1">
            <w:pPr>
              <w:spacing w:line="440" w:lineRule="exact"/>
              <w:jc w:val="center"/>
              <w:rPr>
                <w:rFonts w:ascii="Times New Roman" w:eastAsia="方正仿宋简体" w:hAnsi="Times New Roman"/>
                <w:sz w:val="28"/>
                <w:szCs w:val="28"/>
              </w:rPr>
            </w:pPr>
          </w:p>
        </w:tc>
        <w:tc>
          <w:tcPr>
            <w:tcW w:w="507" w:type="dxa"/>
            <w:shd w:val="clear" w:color="auto" w:fill="D7D7D7"/>
            <w:vAlign w:val="center"/>
          </w:tcPr>
          <w:p w14:paraId="099F6097" w14:textId="77777777" w:rsidR="00E61AE1" w:rsidRDefault="00E61AE1">
            <w:pPr>
              <w:spacing w:line="440" w:lineRule="exact"/>
              <w:jc w:val="center"/>
              <w:rPr>
                <w:rFonts w:ascii="Times New Roman" w:eastAsia="方正仿宋简体" w:hAnsi="Times New Roman"/>
                <w:sz w:val="28"/>
                <w:szCs w:val="28"/>
              </w:rPr>
            </w:pPr>
          </w:p>
        </w:tc>
        <w:tc>
          <w:tcPr>
            <w:tcW w:w="507" w:type="dxa"/>
            <w:shd w:val="clear" w:color="auto" w:fill="D7D7D7"/>
            <w:vAlign w:val="center"/>
          </w:tcPr>
          <w:p w14:paraId="42492DE3" w14:textId="77777777" w:rsidR="00E61AE1" w:rsidRDefault="00E61AE1">
            <w:pPr>
              <w:spacing w:line="440" w:lineRule="exact"/>
              <w:jc w:val="center"/>
              <w:rPr>
                <w:rFonts w:ascii="Times New Roman" w:eastAsia="方正仿宋简体" w:hAnsi="Times New Roman"/>
                <w:sz w:val="28"/>
                <w:szCs w:val="28"/>
              </w:rPr>
            </w:pPr>
          </w:p>
        </w:tc>
        <w:tc>
          <w:tcPr>
            <w:tcW w:w="507" w:type="dxa"/>
            <w:shd w:val="clear" w:color="auto" w:fill="D7D7D7"/>
            <w:vAlign w:val="center"/>
          </w:tcPr>
          <w:p w14:paraId="0C723DAD" w14:textId="77777777" w:rsidR="00E61AE1" w:rsidRDefault="00E61AE1">
            <w:pPr>
              <w:spacing w:line="440" w:lineRule="exact"/>
              <w:jc w:val="center"/>
              <w:rPr>
                <w:rFonts w:ascii="Times New Roman" w:eastAsia="方正仿宋简体" w:hAnsi="Times New Roman"/>
                <w:sz w:val="28"/>
                <w:szCs w:val="28"/>
              </w:rPr>
            </w:pPr>
          </w:p>
        </w:tc>
        <w:tc>
          <w:tcPr>
            <w:tcW w:w="507" w:type="dxa"/>
            <w:shd w:val="clear" w:color="auto" w:fill="D7D7D7"/>
            <w:vAlign w:val="center"/>
          </w:tcPr>
          <w:p w14:paraId="15B4D205" w14:textId="77777777" w:rsidR="00E61AE1" w:rsidRDefault="00E61AE1">
            <w:pPr>
              <w:spacing w:line="440" w:lineRule="exact"/>
              <w:jc w:val="center"/>
              <w:rPr>
                <w:rFonts w:ascii="Times New Roman" w:eastAsia="方正仿宋简体" w:hAnsi="Times New Roman"/>
                <w:sz w:val="28"/>
                <w:szCs w:val="28"/>
              </w:rPr>
            </w:pPr>
          </w:p>
        </w:tc>
        <w:tc>
          <w:tcPr>
            <w:tcW w:w="507" w:type="dxa"/>
            <w:shd w:val="clear" w:color="auto" w:fill="D7D7D7"/>
            <w:vAlign w:val="center"/>
          </w:tcPr>
          <w:p w14:paraId="54E9B7D2" w14:textId="77777777" w:rsidR="00E61AE1" w:rsidRDefault="00E61AE1">
            <w:pPr>
              <w:spacing w:line="440" w:lineRule="exact"/>
              <w:jc w:val="center"/>
              <w:rPr>
                <w:rFonts w:ascii="Times New Roman" w:eastAsia="方正仿宋简体" w:hAnsi="Times New Roman"/>
                <w:sz w:val="28"/>
                <w:szCs w:val="28"/>
              </w:rPr>
            </w:pPr>
          </w:p>
        </w:tc>
        <w:tc>
          <w:tcPr>
            <w:tcW w:w="507" w:type="dxa"/>
            <w:shd w:val="clear" w:color="auto" w:fill="D7D7D7"/>
            <w:vAlign w:val="center"/>
          </w:tcPr>
          <w:p w14:paraId="253DE15C" w14:textId="77777777" w:rsidR="00E61AE1" w:rsidRDefault="00E61AE1">
            <w:pPr>
              <w:spacing w:line="440" w:lineRule="exact"/>
              <w:jc w:val="center"/>
              <w:rPr>
                <w:rFonts w:ascii="Times New Roman" w:eastAsia="方正仿宋简体" w:hAnsi="Times New Roman"/>
                <w:sz w:val="28"/>
                <w:szCs w:val="28"/>
              </w:rPr>
            </w:pPr>
          </w:p>
        </w:tc>
      </w:tr>
    </w:tbl>
    <w:p w14:paraId="32AEA744" w14:textId="77777777" w:rsidR="00E61AE1" w:rsidRDefault="00E61AE1">
      <w:pPr>
        <w:spacing w:line="560" w:lineRule="exact"/>
        <w:jc w:val="left"/>
        <w:rPr>
          <w:rFonts w:ascii="黑体" w:eastAsia="黑体" w:hAnsi="黑体" w:cs="黑体"/>
          <w:sz w:val="32"/>
          <w:szCs w:val="32"/>
        </w:rPr>
      </w:pPr>
    </w:p>
    <w:p w14:paraId="71539BFD" w14:textId="77777777" w:rsidR="00E61AE1" w:rsidRDefault="00000000">
      <w:pPr>
        <w:spacing w:line="560" w:lineRule="exact"/>
        <w:jc w:val="left"/>
      </w:pPr>
      <w:r>
        <w:rPr>
          <w:rFonts w:ascii="黑体" w:eastAsia="黑体" w:hAnsi="黑体" w:cs="黑体" w:hint="eastAsia"/>
          <w:sz w:val="32"/>
          <w:szCs w:val="32"/>
        </w:rPr>
        <w:t>二、《安徽新闻出版职业技术学院学生会章程》</w:t>
      </w:r>
    </w:p>
    <w:p w14:paraId="2F943345" w14:textId="77777777" w:rsidR="00E61AE1" w:rsidRDefault="00000000">
      <w:pPr>
        <w:pStyle w:val="TOC2"/>
        <w:spacing w:beforeLines="50" w:before="156" w:beforeAutospacing="0" w:after="0" w:afterAutospacing="0"/>
        <w:ind w:left="0"/>
        <w:jc w:val="center"/>
        <w:rPr>
          <w:rFonts w:ascii="宋体" w:eastAsia="宋体" w:hAnsi="宋体" w:cs="宋体"/>
          <w:b/>
          <w:bCs/>
          <w:sz w:val="32"/>
          <w:szCs w:val="32"/>
          <w:lang w:val="en-US" w:bidi="ar-SA"/>
        </w:rPr>
      </w:pPr>
      <w:r>
        <w:rPr>
          <w:rFonts w:ascii="宋体" w:eastAsia="宋体" w:hAnsi="宋体" w:cs="宋体" w:hint="eastAsia"/>
          <w:b/>
          <w:bCs/>
          <w:sz w:val="32"/>
          <w:szCs w:val="32"/>
          <w:lang w:val="en-US" w:bidi="ar-SA"/>
        </w:rPr>
        <w:t>第一章 总 则</w:t>
      </w:r>
    </w:p>
    <w:p w14:paraId="637FA95E"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b/>
          <w:bCs/>
          <w:sz w:val="32"/>
          <w:szCs w:val="32"/>
          <w:lang w:val="en-US" w:bidi="ar-SA"/>
        </w:rPr>
        <w:t>第一条</w:t>
      </w:r>
      <w:r>
        <w:rPr>
          <w:rFonts w:ascii="仿宋" w:hAnsi="仿宋" w:cs="仿宋" w:hint="eastAsia"/>
          <w:sz w:val="32"/>
          <w:szCs w:val="32"/>
          <w:lang w:val="en-US" w:bidi="ar-SA"/>
        </w:rPr>
        <w:t xml:space="preserve"> 安徽新闻出版职业技术学院学生会(简称“院学生会”)是院党委全面领导、学院团委和上级学联指导下的群众性组织，是学院联系广大学生的桥梁和纽带，代表广大学生根本利益，在学院支持和保障下依照法律、学校规章制度和本会章程开展活动。</w:t>
      </w:r>
    </w:p>
    <w:p w14:paraId="33916A0B"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b/>
          <w:bCs/>
          <w:sz w:val="32"/>
          <w:szCs w:val="32"/>
          <w:lang w:val="en-US" w:bidi="ar-SA"/>
        </w:rPr>
        <w:t>第二条</w:t>
      </w:r>
      <w:r>
        <w:rPr>
          <w:rFonts w:ascii="仿宋" w:hAnsi="仿宋" w:cs="仿宋" w:hint="eastAsia"/>
          <w:sz w:val="32"/>
          <w:szCs w:val="32"/>
          <w:lang w:val="en-US" w:bidi="ar-SA"/>
        </w:rPr>
        <w:t xml:space="preserve"> 为了进一步推进我院学生会工作，充分发挥学生会团结和引导广大学生健康成才的作用，根据《中华全国学生联合会章程》、《关于进一步加强高校学生会组织章程建设工作的通</w:t>
      </w:r>
      <w:r>
        <w:rPr>
          <w:rFonts w:ascii="仿宋" w:hAnsi="仿宋" w:cs="仿宋" w:hint="eastAsia"/>
          <w:sz w:val="32"/>
          <w:szCs w:val="32"/>
          <w:lang w:val="en-US" w:bidi="ar-SA"/>
        </w:rPr>
        <w:lastRenderedPageBreak/>
        <w:t>知》、《安徽省学生联合会章程》的有关规定，《普通高等学校学生（研究生）代表大会工作规定》、《普通高等学校学生会(研究生会)章程制定办法》的相关要求，结合我院实际，特制定本章程。</w:t>
      </w:r>
    </w:p>
    <w:p w14:paraId="6C9DFB3D"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b/>
          <w:bCs/>
          <w:sz w:val="32"/>
          <w:szCs w:val="32"/>
          <w:lang w:val="en-US" w:bidi="ar-SA"/>
        </w:rPr>
        <w:t>第三条</w:t>
      </w:r>
      <w:r>
        <w:rPr>
          <w:rFonts w:ascii="仿宋" w:hAnsi="仿宋" w:cs="仿宋" w:hint="eastAsia"/>
          <w:sz w:val="32"/>
          <w:szCs w:val="32"/>
          <w:lang w:val="en-US" w:bidi="ar-SA"/>
        </w:rPr>
        <w:t xml:space="preserve"> 明确安徽新闻出版职业技术学院学生会的职能定位，是党领导下的主要学生组织，是学院联系广大同学的桥梁和纽带。我院学生会将聚焦政治引领，服务同学思想成长需求，强化价值引领，服务同学精神文化需求；助力同学学习成长，服务同学全面发展需求；解决实际困难，服务同学校园生活需求。在院党委的领导、院团委和省学联的指导下，按照民主集中制的组织原则，依照国家的法律和法规、学校规章制度开展活动。学生会以习近平新时代中国特色社会主义思想为指导，以加强对同学的政治引领为根本，以全心全意服务同学为宗旨。坚持以“厚德力行，博学勤思”的校训为指导，积极组织开展富有教育意义的实践活动，让同学们在寓教于乐的环境下，激发出同学们创新创造的能力，用实际行动营造积极、健康的校园文化氛围。</w:t>
      </w:r>
    </w:p>
    <w:p w14:paraId="03BC4BCC"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b/>
          <w:bCs/>
          <w:sz w:val="32"/>
          <w:szCs w:val="32"/>
          <w:lang w:val="en-US" w:bidi="ar-SA"/>
        </w:rPr>
        <w:t>第四条</w:t>
      </w:r>
      <w:r>
        <w:rPr>
          <w:rFonts w:ascii="仿宋" w:hAnsi="仿宋" w:cs="仿宋" w:hint="eastAsia"/>
          <w:sz w:val="32"/>
          <w:szCs w:val="32"/>
          <w:lang w:val="en-US" w:bidi="ar-SA"/>
        </w:rPr>
        <w:t xml:space="preserve"> 安徽新闻出版职业技术学院学生会建立述职评议制度，组建以学生代表为主，学院党委学生工作部、学院团委等共同参与的评议会，学生会主席团成员和工作部门负责人每学期向</w:t>
      </w:r>
      <w:r>
        <w:rPr>
          <w:rFonts w:ascii="仿宋" w:hAnsi="仿宋" w:cs="仿宋" w:hint="eastAsia"/>
          <w:sz w:val="32"/>
          <w:szCs w:val="32"/>
          <w:lang w:val="en-US" w:bidi="ar-SA"/>
        </w:rPr>
        <w:lastRenderedPageBreak/>
        <w:t>评议会述职，评议会从政治态度、道德品行、学习情况、工作成效、纪律作风等方面对其进行全面客观地综合评价。</w:t>
      </w:r>
    </w:p>
    <w:p w14:paraId="69B495AB"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b/>
          <w:bCs/>
          <w:sz w:val="32"/>
          <w:szCs w:val="32"/>
          <w:lang w:val="en-US" w:bidi="ar-SA"/>
        </w:rPr>
        <w:t>第五条</w:t>
      </w:r>
      <w:r>
        <w:rPr>
          <w:rFonts w:ascii="仿宋" w:hAnsi="仿宋" w:cs="仿宋" w:hint="eastAsia"/>
          <w:sz w:val="32"/>
          <w:szCs w:val="32"/>
          <w:lang w:val="en-US" w:bidi="ar-SA"/>
        </w:rPr>
        <w:t xml:space="preserve"> 安徽新闻出版职业技术学院学生会接受学院团委和上级学联的双重指导。学院团委要及时向党委汇报学生会工作重大事项，坚决落实学院党委有关要求。由1名团委副书记担任学生会指导老师，重点抓好学生会举办各类活动、发布重要信息、开展对外联系、使用经费物资等事项的审核管理，确保学生会日常工作不出偏差。</w:t>
      </w:r>
    </w:p>
    <w:p w14:paraId="4FDEA2AD"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b/>
          <w:bCs/>
          <w:sz w:val="32"/>
          <w:szCs w:val="32"/>
          <w:lang w:val="en-US" w:bidi="ar-SA"/>
        </w:rPr>
        <w:t xml:space="preserve">第六条 </w:t>
      </w:r>
      <w:r>
        <w:rPr>
          <w:rFonts w:ascii="仿宋" w:hAnsi="仿宋" w:cs="仿宋" w:hint="eastAsia"/>
          <w:sz w:val="32"/>
          <w:szCs w:val="32"/>
          <w:lang w:val="en-US" w:bidi="ar-SA"/>
        </w:rPr>
        <w:t>本会的基本任务：</w:t>
      </w:r>
    </w:p>
    <w:p w14:paraId="2B13B3B8"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一）以马克思列宁主义、毛泽东思想、邓小平理论、“三个代表”重要思想、科学发展观、习近平新时代中国特色社会主义思想为指导，以加强对同学的政治引领为根本，以全心全意服务同学为宗旨，在院党委领导、院团委和上级学联组织指导下，及时向同学传递党的声音和主张，引领青年学生深刻领悟“两个确定”的决定性意义，不断增强“四个意识”、坚定“四个自信”、做到“两个维护”，努力成为有理想、敢担当、能吃苦、肯奋斗的新时代好青年；引导广大同学自觉把个人理想融入到党和人民的共同奋斗中；</w:t>
      </w:r>
    </w:p>
    <w:p w14:paraId="2DE270C3"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（二）安徽新闻出版职业技术学院学生会是在院党委的领导、院团委和省学联的指导下，坚持以学生为本，坚持为了同学、</w:t>
      </w:r>
      <w:r>
        <w:rPr>
          <w:rFonts w:ascii="仿宋" w:hAnsi="仿宋" w:cs="仿宋" w:hint="eastAsia"/>
          <w:sz w:val="32"/>
          <w:szCs w:val="32"/>
          <w:lang w:val="en-US" w:bidi="ar-SA"/>
        </w:rPr>
        <w:lastRenderedPageBreak/>
        <w:t>代表同学、服务同学、依靠同学。我院学生会组织致力于校园精神文明建设，为广大同学的社会实践活动提供帮助和指导，努力提高同学们的综合素质，促进同学们全面发展，努力为同学们的成长成才提供服务，使其成为中国特色社会主义事业的合格建设者和可靠接班人。学生会不断自我完善、自我实现的工作方向和目标是增强凝聚力、充实战斗力、提高号召力；</w:t>
      </w:r>
    </w:p>
    <w:p w14:paraId="630CB74A"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三）发挥学生会组织的桥梁和纽带作用，坚持从同学中来，到同学中去，加强学院与广大同学的联系与沟通，促进同学与同学之间、同学与教职工之间的紧密联系。在维护国家和人民集体利益的同时，通过各种正规渠道，收集和反映同学们的意见、要求和建议，协助学院解决同学们的实际困难，积极参与学院有关学生事务的民主管理；</w:t>
      </w:r>
    </w:p>
    <w:p w14:paraId="79E07289"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四）根据中华学联、省学联以及院党委的中心任务，结合广大同学的特点和需求，在院团委的具体指导下，组织全院同学开展学术科技、社会实践、志愿者服务及文化体育等活动，为同学们树立正确的人生观、价值观、道德观、科学观和发展观。促进校园文化建设，</w:t>
      </w:r>
      <w:proofErr w:type="gramStart"/>
      <w:r>
        <w:rPr>
          <w:rFonts w:ascii="仿宋" w:hAnsi="仿宋" w:cs="仿宋" w:hint="eastAsia"/>
          <w:sz w:val="32"/>
          <w:szCs w:val="32"/>
          <w:lang w:val="en-US" w:bidi="ar-SA"/>
        </w:rPr>
        <w:t>构建党</w:t>
      </w:r>
      <w:proofErr w:type="gramEnd"/>
      <w:r>
        <w:rPr>
          <w:rFonts w:ascii="仿宋" w:hAnsi="仿宋" w:cs="仿宋" w:hint="eastAsia"/>
          <w:sz w:val="32"/>
          <w:szCs w:val="32"/>
          <w:lang w:val="en-US" w:bidi="ar-SA"/>
        </w:rPr>
        <w:t>领导下的“一心双环”</w:t>
      </w:r>
      <w:proofErr w:type="gramStart"/>
      <w:r>
        <w:rPr>
          <w:rFonts w:ascii="仿宋" w:hAnsi="仿宋" w:cs="仿宋" w:hint="eastAsia"/>
          <w:sz w:val="32"/>
          <w:szCs w:val="32"/>
          <w:lang w:val="en-US" w:bidi="ar-SA"/>
        </w:rPr>
        <w:t>团学组织</w:t>
      </w:r>
      <w:proofErr w:type="gramEnd"/>
      <w:r>
        <w:rPr>
          <w:rFonts w:ascii="仿宋" w:hAnsi="仿宋" w:cs="仿宋" w:hint="eastAsia"/>
          <w:sz w:val="32"/>
          <w:szCs w:val="32"/>
          <w:lang w:val="en-US" w:bidi="ar-SA"/>
        </w:rPr>
        <w:t>结构；</w:t>
      </w:r>
    </w:p>
    <w:p w14:paraId="3296FE1D"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（五）加强院系两级学生会的工作联动，积极配合有关部门开展好其他工作。加强与兄弟院校之间的交流与合作，广泛交流，</w:t>
      </w:r>
      <w:r>
        <w:rPr>
          <w:rFonts w:ascii="仿宋" w:hAnsi="仿宋" w:cs="仿宋" w:hint="eastAsia"/>
          <w:sz w:val="32"/>
          <w:szCs w:val="32"/>
          <w:lang w:val="en-US" w:bidi="ar-SA"/>
        </w:rPr>
        <w:lastRenderedPageBreak/>
        <w:t>增进友谊，树立我院学生在社会上的良好形象；</w:t>
      </w:r>
    </w:p>
    <w:p w14:paraId="659F5A40"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（六）本会实行民主集中制原则；</w:t>
      </w:r>
    </w:p>
    <w:p w14:paraId="2D56408A"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（七）本会遵从《中华全国学生联合会章程》并遵守安徽新闻出版职业技术学院学生会章程和相关制度；</w:t>
      </w:r>
    </w:p>
    <w:p w14:paraId="60F6A833"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（八）坚持从严治会，规范学生会工作人员的产生和配备，强化群众意识、责任意识和奉献意识，以实际行动</w:t>
      </w:r>
      <w:proofErr w:type="gramStart"/>
      <w:r>
        <w:rPr>
          <w:rFonts w:ascii="仿宋" w:hAnsi="仿宋" w:cs="仿宋" w:hint="eastAsia"/>
          <w:sz w:val="32"/>
          <w:szCs w:val="32"/>
          <w:lang w:val="en-US" w:bidi="ar-SA"/>
        </w:rPr>
        <w:t>做广大</w:t>
      </w:r>
      <w:proofErr w:type="gramEnd"/>
      <w:r>
        <w:rPr>
          <w:rFonts w:ascii="仿宋" w:hAnsi="仿宋" w:cs="仿宋" w:hint="eastAsia"/>
          <w:sz w:val="32"/>
          <w:szCs w:val="32"/>
          <w:lang w:val="en-US" w:bidi="ar-SA"/>
        </w:rPr>
        <w:t>同学的表率。</w:t>
      </w:r>
    </w:p>
    <w:p w14:paraId="719FA3F6" w14:textId="77777777" w:rsidR="00E61AE1" w:rsidRDefault="00000000">
      <w:pPr>
        <w:pStyle w:val="TOC2"/>
        <w:spacing w:before="0" w:beforeAutospacing="0" w:after="0" w:afterAutospacing="0"/>
        <w:ind w:left="0"/>
        <w:jc w:val="center"/>
        <w:rPr>
          <w:rFonts w:ascii="仿宋" w:hAnsi="仿宋" w:cs="仿宋"/>
          <w:b/>
          <w:bCs/>
          <w:sz w:val="32"/>
          <w:szCs w:val="32"/>
          <w:lang w:val="en-US" w:bidi="ar-SA"/>
        </w:rPr>
      </w:pPr>
      <w:r>
        <w:rPr>
          <w:rFonts w:ascii="仿宋" w:hAnsi="仿宋" w:cs="仿宋" w:hint="eastAsia"/>
          <w:b/>
          <w:bCs/>
          <w:sz w:val="32"/>
          <w:szCs w:val="32"/>
          <w:lang w:val="en-US" w:bidi="ar-SA"/>
        </w:rPr>
        <w:t>第二章 学生会组织成员的权利和义务</w:t>
      </w:r>
    </w:p>
    <w:p w14:paraId="146202BD"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b/>
          <w:bCs/>
          <w:sz w:val="32"/>
          <w:szCs w:val="32"/>
          <w:lang w:val="en-US" w:bidi="ar-SA"/>
        </w:rPr>
        <w:t>第七条</w:t>
      </w:r>
      <w:r>
        <w:rPr>
          <w:rFonts w:ascii="仿宋" w:hAnsi="仿宋" w:cs="仿宋" w:hint="eastAsia"/>
          <w:sz w:val="32"/>
          <w:szCs w:val="32"/>
          <w:lang w:val="en-US" w:bidi="ar-SA"/>
        </w:rPr>
        <w:t xml:space="preserve"> 凡取得安徽新闻出版职业技术学院学籍的全日制在校学生，承认本会章程，不分民族、性别和宗教信仰均为学生会组织成员。</w:t>
      </w:r>
    </w:p>
    <w:p w14:paraId="0F0FD592"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b/>
          <w:bCs/>
          <w:sz w:val="32"/>
          <w:szCs w:val="32"/>
          <w:lang w:val="en-US" w:bidi="ar-SA"/>
        </w:rPr>
        <w:t>第八条</w:t>
      </w:r>
      <w:r>
        <w:rPr>
          <w:rFonts w:ascii="仿宋" w:hAnsi="仿宋" w:cs="仿宋" w:hint="eastAsia"/>
          <w:sz w:val="32"/>
          <w:szCs w:val="32"/>
          <w:lang w:val="en-US" w:bidi="ar-SA"/>
        </w:rPr>
        <w:t xml:space="preserve"> 学生会组织成员享有下列基本权利：</w:t>
      </w:r>
    </w:p>
    <w:p w14:paraId="6D80EB66"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（一）学生会组织成员有权通过符合学生会章程的民主程序，讨论和决定学生会的重大事务；</w:t>
      </w:r>
    </w:p>
    <w:p w14:paraId="05D38C16"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（二）（学生会组织成员）有权对学生会工作进行监督，并提出建议、质询和批评；</w:t>
      </w:r>
    </w:p>
    <w:p w14:paraId="1FB1EE5A"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（三）有权参加学生会组织开展的各项活动；</w:t>
      </w:r>
    </w:p>
    <w:p w14:paraId="0811BBAE"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（四）享有选举权、被选举权及学生会组织章程所规定的其他权利。</w:t>
      </w:r>
    </w:p>
    <w:p w14:paraId="2B59B28B"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b/>
          <w:bCs/>
          <w:sz w:val="32"/>
          <w:szCs w:val="32"/>
          <w:lang w:val="en-US" w:bidi="ar-SA"/>
        </w:rPr>
        <w:t>第九条</w:t>
      </w:r>
      <w:r>
        <w:rPr>
          <w:rFonts w:ascii="仿宋" w:hAnsi="仿宋" w:cs="仿宋" w:hint="eastAsia"/>
          <w:sz w:val="32"/>
          <w:szCs w:val="32"/>
          <w:lang w:val="en-US" w:bidi="ar-SA"/>
        </w:rPr>
        <w:t xml:space="preserve"> 学生会组织成员必须履行下列义务：</w:t>
      </w:r>
    </w:p>
    <w:p w14:paraId="2B23380B"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lastRenderedPageBreak/>
        <w:t>（一）遵守国家宪法和其他法律、法规，遵守校纪和校规，遵守本会章程。理想信念坚定，热爱和拥护中国共产党。具有强烈的爱国意识、爱国情感，积极弘扬和</w:t>
      </w:r>
      <w:proofErr w:type="gramStart"/>
      <w:r>
        <w:rPr>
          <w:rFonts w:ascii="仿宋" w:hAnsi="仿宋" w:cs="仿宋" w:hint="eastAsia"/>
          <w:sz w:val="32"/>
          <w:szCs w:val="32"/>
          <w:lang w:val="en-US" w:bidi="ar-SA"/>
        </w:rPr>
        <w:t>践行</w:t>
      </w:r>
      <w:proofErr w:type="gramEnd"/>
      <w:r>
        <w:rPr>
          <w:rFonts w:ascii="仿宋" w:hAnsi="仿宋" w:cs="仿宋" w:hint="eastAsia"/>
          <w:sz w:val="32"/>
          <w:szCs w:val="32"/>
          <w:lang w:val="en-US" w:bidi="ar-SA"/>
        </w:rPr>
        <w:t>社会主义核心价值观；</w:t>
      </w:r>
    </w:p>
    <w:p w14:paraId="0129C4A8"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（二）在行使权利时，不得损害国家、社会及本会的利益，不得妨碍他人行使权利；</w:t>
      </w:r>
    </w:p>
    <w:p w14:paraId="3A6A1F86"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（三）支持本会各级组织的工作，积极参加本会组织的各种活动，执行本会的决议，努力完成本会委托的工作，维护本会的荣誉；</w:t>
      </w:r>
    </w:p>
    <w:p w14:paraId="14481DE4"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（四）遵守学生会章程，执行学生会决议，积极参加学生会的各项活动，认真完成学生会交付的各项任务；</w:t>
      </w:r>
    </w:p>
    <w:p w14:paraId="2DAF7A56"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（五）自觉遵守校规校纪，文明自律，尊师爱校。自觉维护学院的正常教学秩序和生活秩序，团结同学，自觉维护学院荣誉；</w:t>
      </w:r>
    </w:p>
    <w:p w14:paraId="3FF50C29"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（六）积极开展批评与自我批评，虚心听取各方面意见，做好本会思想建设和组织建设工作。</w:t>
      </w:r>
    </w:p>
    <w:p w14:paraId="36E04F58" w14:textId="77777777" w:rsidR="00E61AE1" w:rsidRDefault="00000000">
      <w:pPr>
        <w:pStyle w:val="TOC2"/>
        <w:spacing w:before="0" w:beforeAutospacing="0" w:after="0" w:afterAutospacing="0"/>
        <w:ind w:left="0"/>
        <w:jc w:val="center"/>
        <w:rPr>
          <w:rFonts w:ascii="仿宋" w:hAnsi="仿宋" w:cs="仿宋"/>
          <w:b/>
          <w:bCs/>
          <w:sz w:val="32"/>
          <w:szCs w:val="32"/>
          <w:lang w:val="en-US" w:bidi="ar-SA"/>
        </w:rPr>
      </w:pPr>
      <w:r>
        <w:rPr>
          <w:rFonts w:ascii="仿宋" w:hAnsi="仿宋" w:cs="仿宋" w:hint="eastAsia"/>
          <w:b/>
          <w:bCs/>
          <w:sz w:val="32"/>
          <w:szCs w:val="32"/>
          <w:lang w:val="en-US" w:bidi="ar-SA"/>
        </w:rPr>
        <w:t>第三章 学生会权力机构</w:t>
      </w:r>
    </w:p>
    <w:p w14:paraId="5650C3A0"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b/>
          <w:bCs/>
          <w:sz w:val="32"/>
          <w:szCs w:val="32"/>
          <w:lang w:val="en-US" w:bidi="ar-SA"/>
        </w:rPr>
        <w:t>第十条</w:t>
      </w:r>
      <w:r>
        <w:rPr>
          <w:rFonts w:ascii="仿宋" w:hAnsi="仿宋" w:cs="仿宋" w:hint="eastAsia"/>
          <w:sz w:val="32"/>
          <w:szCs w:val="32"/>
          <w:lang w:val="en-US" w:bidi="ar-SA"/>
        </w:rPr>
        <w:t xml:space="preserve"> 本会按照民主集中制的组织原则，在院党委的领导和院团委的指导下，依照国家法律、法规、校规校纪和学生会的章程独立自主地开展工作。</w:t>
      </w:r>
    </w:p>
    <w:p w14:paraId="736DB719"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b/>
          <w:bCs/>
          <w:sz w:val="32"/>
          <w:szCs w:val="32"/>
          <w:lang w:val="en-US" w:bidi="ar-SA"/>
        </w:rPr>
        <w:t>第十一条</w:t>
      </w:r>
      <w:r>
        <w:rPr>
          <w:rFonts w:ascii="仿宋" w:hAnsi="仿宋" w:cs="仿宋" w:hint="eastAsia"/>
          <w:sz w:val="32"/>
          <w:szCs w:val="32"/>
          <w:lang w:val="en-US" w:bidi="ar-SA"/>
        </w:rPr>
        <w:t xml:space="preserve"> 学生代表大会</w:t>
      </w:r>
    </w:p>
    <w:p w14:paraId="53164273"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lastRenderedPageBreak/>
        <w:t>（一）学生代表大会是学生会的最高权力机关；</w:t>
      </w:r>
    </w:p>
    <w:p w14:paraId="18002619"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（二）学生代表大会每年召开一次，在特殊情况下，由学生会提议并得到学生委员会三分之二以上多数的同意，征得院党委的同意，可以提前或推迟召开；延长或者提前一般不超过一个学期，</w:t>
      </w:r>
      <w:proofErr w:type="gramStart"/>
      <w:r>
        <w:rPr>
          <w:rFonts w:ascii="仿宋" w:hAnsi="仿宋" w:cs="仿宋" w:hint="eastAsia"/>
          <w:sz w:val="32"/>
          <w:szCs w:val="32"/>
          <w:lang w:val="en-US" w:bidi="ar-SA"/>
        </w:rPr>
        <w:t>系部学生</w:t>
      </w:r>
      <w:proofErr w:type="gramEnd"/>
      <w:r>
        <w:rPr>
          <w:rFonts w:ascii="仿宋" w:hAnsi="仿宋" w:cs="仿宋" w:hint="eastAsia"/>
          <w:sz w:val="32"/>
          <w:szCs w:val="32"/>
          <w:lang w:val="en-US" w:bidi="ar-SA"/>
        </w:rPr>
        <w:t>代表大会原则上每年召开一次；</w:t>
      </w:r>
    </w:p>
    <w:p w14:paraId="58C24B45"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三）学生代表大会代表（以下简称代表）经班级团支部推荐，系学生会组织选举产生，并在全院进行3个工作日的公示。代表名额一般不低于学生会组织成员人数的1%，名额分配覆盖各个系、年级及主要学生社团，其中非院、系学生会骨干的学生代表一般不低于60%。女性代表不少于25%，各系代表名额原则上依照各系学生会组织成员人数按比例分配，代表名额不足3人的以3人计。学代会应有三分之二以上当选代表参加才能召开；委员候选人由各系从正式代表中推荐产生，应覆盖各系；其中，学生会组织主席团成员和工作部门负责人一般不超过30%。常设机构人数一般不超过10名；</w:t>
      </w:r>
    </w:p>
    <w:p w14:paraId="30CE8D21"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（四）学生代表大会选举实行差额选举，票数过半按得票数高低依次当选；</w:t>
      </w:r>
    </w:p>
    <w:p w14:paraId="7F08F683"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（五）学生代表大会的任务：</w:t>
      </w:r>
    </w:p>
    <w:p w14:paraId="15E60364"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1.修订学生会组织章程，监督章程实施；</w:t>
      </w:r>
    </w:p>
    <w:p w14:paraId="341CDA49"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2.听取、审议上一届学生代表大会常设机构、学生会组织执行</w:t>
      </w:r>
      <w:r>
        <w:rPr>
          <w:rFonts w:ascii="仿宋" w:hAnsi="仿宋" w:cs="仿宋" w:hint="eastAsia"/>
          <w:sz w:val="32"/>
          <w:szCs w:val="32"/>
          <w:lang w:val="en-US" w:bidi="ar-SA"/>
        </w:rPr>
        <w:lastRenderedPageBreak/>
        <w:t>机构的工作报告；</w:t>
      </w:r>
    </w:p>
    <w:p w14:paraId="51EEFCE2"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3.选举产生新一届学生会组织主席团成员；</w:t>
      </w:r>
    </w:p>
    <w:p w14:paraId="58684630"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4.选举产生新一届学生代表大会常设机构；</w:t>
      </w:r>
    </w:p>
    <w:p w14:paraId="33598258"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5.选举产生出席上级学联代表大会的代表；</w:t>
      </w:r>
    </w:p>
    <w:p w14:paraId="0BEA3AD2"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6.征求广大同学对学院工作的意见和建议合理有序表达和维护同学正当权益；</w:t>
      </w:r>
    </w:p>
    <w:p w14:paraId="33DF3D64"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7.讨论、决议学生会的工作方针和任务，以及应由学生代表大会决议的其他重大事项；</w:t>
      </w:r>
    </w:p>
    <w:p w14:paraId="1642FA86"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（六）学生代表大会常设机构（学生委员会）的职权是:</w:t>
      </w:r>
    </w:p>
    <w:p w14:paraId="2291AE50"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1.在学生代表大会闭会期间执行代表大会决议；</w:t>
      </w:r>
    </w:p>
    <w:p w14:paraId="49D8FF6A"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2.监督学生会组织章程实施；</w:t>
      </w:r>
    </w:p>
    <w:p w14:paraId="24CB62DF"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3.听取、审议学生会组织执行机构的工作报告；</w:t>
      </w:r>
    </w:p>
    <w:p w14:paraId="299CC4ED"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4.召集学生代表大会；</w:t>
      </w:r>
    </w:p>
    <w:p w14:paraId="7E3B8F9C"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5听取同学的意见和建设领导学生会处理学代会代表提交的提案；</w:t>
      </w:r>
    </w:p>
    <w:p w14:paraId="4E0159DE"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6.决定学生会组织主席团成员个别调整事项；</w:t>
      </w:r>
    </w:p>
    <w:p w14:paraId="24E17FC7"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7.选举产生出席上级学联代表大会的代表；</w:t>
      </w:r>
    </w:p>
    <w:p w14:paraId="79EFBEDF"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8.讨论和决定应由常设机构决定的其他重大事项；</w:t>
      </w:r>
    </w:p>
    <w:p w14:paraId="7D7A5915"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（七）学生代表大会及其常设机构有权罢免学生会组织主席团成员。</w:t>
      </w:r>
      <w:proofErr w:type="gramStart"/>
      <w:r>
        <w:rPr>
          <w:rFonts w:ascii="仿宋" w:hAnsi="仿宋" w:cs="仿宋" w:hint="eastAsia"/>
          <w:sz w:val="32"/>
          <w:szCs w:val="32"/>
          <w:lang w:val="en-US" w:bidi="ar-SA"/>
        </w:rPr>
        <w:t>罢免案须由</w:t>
      </w:r>
      <w:proofErr w:type="gramEnd"/>
      <w:r>
        <w:rPr>
          <w:rFonts w:ascii="仿宋" w:hAnsi="仿宋" w:cs="仿宋" w:hint="eastAsia"/>
          <w:sz w:val="32"/>
          <w:szCs w:val="32"/>
          <w:lang w:val="en-US" w:bidi="ar-SA"/>
        </w:rPr>
        <w:t>占学生代表大会代表总数十分之一或常设机</w:t>
      </w:r>
      <w:r>
        <w:rPr>
          <w:rFonts w:ascii="仿宋" w:hAnsi="仿宋" w:cs="仿宋" w:hint="eastAsia"/>
          <w:sz w:val="32"/>
          <w:szCs w:val="32"/>
          <w:lang w:val="en-US" w:bidi="ar-SA"/>
        </w:rPr>
        <w:lastRenderedPageBreak/>
        <w:t>构成员总数五分之一以上的人员提出，过半数通过后生效。</w:t>
      </w:r>
    </w:p>
    <w:p w14:paraId="59B8865E" w14:textId="77777777" w:rsidR="00E61AE1" w:rsidRDefault="00000000">
      <w:pPr>
        <w:pStyle w:val="TOC2"/>
        <w:spacing w:before="0" w:beforeAutospacing="0" w:after="0" w:afterAutospacing="0"/>
        <w:ind w:left="0"/>
        <w:jc w:val="center"/>
        <w:rPr>
          <w:rFonts w:ascii="仿宋" w:hAnsi="仿宋" w:cs="仿宋"/>
          <w:b/>
          <w:bCs/>
          <w:sz w:val="32"/>
          <w:szCs w:val="32"/>
          <w:lang w:val="en-US" w:bidi="ar-SA"/>
        </w:rPr>
      </w:pPr>
      <w:r>
        <w:rPr>
          <w:rFonts w:ascii="仿宋" w:hAnsi="仿宋" w:cs="仿宋" w:hint="eastAsia"/>
          <w:b/>
          <w:bCs/>
          <w:sz w:val="32"/>
          <w:szCs w:val="32"/>
          <w:lang w:val="en-US" w:bidi="ar-SA"/>
        </w:rPr>
        <w:t>第四章 学生会执行机构</w:t>
      </w:r>
    </w:p>
    <w:p w14:paraId="1707BB36" w14:textId="77777777" w:rsidR="00E61AE1" w:rsidRDefault="00000000">
      <w:pPr>
        <w:pStyle w:val="TOC2"/>
        <w:spacing w:before="0" w:beforeAutospacing="0" w:after="0" w:afterAutospacing="0"/>
        <w:ind w:left="0"/>
        <w:jc w:val="both"/>
        <w:rPr>
          <w:rFonts w:ascii="仿宋" w:hAnsi="仿宋" w:cs="仿宋"/>
          <w:b/>
          <w:bCs/>
          <w:sz w:val="32"/>
          <w:szCs w:val="32"/>
          <w:lang w:val="en-US" w:bidi="ar-SA"/>
        </w:rPr>
      </w:pPr>
      <w:r>
        <w:rPr>
          <w:rFonts w:ascii="仿宋" w:hAnsi="仿宋" w:cs="仿宋" w:hint="eastAsia"/>
          <w:b/>
          <w:bCs/>
          <w:sz w:val="32"/>
          <w:szCs w:val="32"/>
          <w:lang w:val="en-US" w:bidi="ar-SA"/>
        </w:rPr>
        <w:t xml:space="preserve">第十二条 </w:t>
      </w:r>
      <w:r>
        <w:rPr>
          <w:rFonts w:ascii="仿宋" w:hAnsi="仿宋" w:cs="仿宋" w:hint="eastAsia"/>
          <w:sz w:val="32"/>
          <w:szCs w:val="32"/>
          <w:lang w:val="en-US" w:bidi="ar-SA"/>
        </w:rPr>
        <w:t>院学生会主席团</w:t>
      </w:r>
    </w:p>
    <w:p w14:paraId="1EA5D226"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（一）院学生会主席团是学代会闭会期间</w:t>
      </w:r>
      <w:proofErr w:type="gramStart"/>
      <w:r>
        <w:rPr>
          <w:rFonts w:ascii="仿宋" w:hAnsi="仿宋" w:cs="仿宋" w:hint="eastAsia"/>
          <w:sz w:val="32"/>
          <w:szCs w:val="32"/>
          <w:lang w:val="en-US" w:bidi="ar-SA"/>
        </w:rPr>
        <w:t>执行学</w:t>
      </w:r>
      <w:proofErr w:type="gramEnd"/>
      <w:r>
        <w:rPr>
          <w:rFonts w:ascii="仿宋" w:hAnsi="仿宋" w:cs="仿宋" w:hint="eastAsia"/>
          <w:sz w:val="32"/>
          <w:szCs w:val="32"/>
          <w:lang w:val="en-US" w:bidi="ar-SA"/>
        </w:rPr>
        <w:t>代会决议的最高权力机关，向学代会负责，设主席团成员3—5人；</w:t>
      </w:r>
    </w:p>
    <w:p w14:paraId="5A7BB2E0"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（二）主席团成员由学生代表大会选举产生，选举结果应向大会公告。主席团成员的资格条件应在院团委的指导下予以确定并报院党委批准；</w:t>
      </w:r>
    </w:p>
    <w:p w14:paraId="568A289F"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（三）实行轮值制度，学生会主席团集体负责学生会重大事项，不设主席、副主席，设执行主席，执行主席由主席团成员轮值担任；</w:t>
      </w:r>
    </w:p>
    <w:p w14:paraId="0D452F29"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（四）院学生会主席团执行主席的职权是：</w:t>
      </w:r>
    </w:p>
    <w:p w14:paraId="322EF1BE"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1.负责主持学生会日常工作，领导学生会各系学生会及班委会工作；</w:t>
      </w:r>
    </w:p>
    <w:p w14:paraId="4DFCC231"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2.掌握和了解学生会干部的思想和工作情况，及时总结学生会工作并向上级领导汇报；</w:t>
      </w:r>
    </w:p>
    <w:p w14:paraId="74B2A62B"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3.代表本院学生会参加各级学联召开的有关会议，并加强与各兄弟院校学生会之间的工作交流；</w:t>
      </w:r>
    </w:p>
    <w:p w14:paraId="049DADB2"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4.对外代表安徽新闻出版职业技术学院学生会；</w:t>
      </w:r>
    </w:p>
    <w:p w14:paraId="301D32B3"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5.负责院学生会印章的使用；</w:t>
      </w:r>
    </w:p>
    <w:p w14:paraId="6B2EB6DF"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lastRenderedPageBreak/>
        <w:t>（五）院学生会主席团的职权是：</w:t>
      </w:r>
    </w:p>
    <w:p w14:paraId="7A2A6B8A"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1.在学生代表大会闭会期间执行代表大会决议，对学生会组织工作中的重大事项</w:t>
      </w:r>
      <w:proofErr w:type="gramStart"/>
      <w:r>
        <w:rPr>
          <w:rFonts w:ascii="仿宋" w:hAnsi="仿宋" w:cs="仿宋" w:hint="eastAsia"/>
          <w:sz w:val="32"/>
          <w:szCs w:val="32"/>
          <w:lang w:val="en-US" w:bidi="ar-SA"/>
        </w:rPr>
        <w:t>作出</w:t>
      </w:r>
      <w:proofErr w:type="gramEnd"/>
      <w:r>
        <w:rPr>
          <w:rFonts w:ascii="仿宋" w:hAnsi="仿宋" w:cs="仿宋" w:hint="eastAsia"/>
          <w:sz w:val="32"/>
          <w:szCs w:val="32"/>
          <w:lang w:val="en-US" w:bidi="ar-SA"/>
        </w:rPr>
        <w:t>决定；</w:t>
      </w:r>
    </w:p>
    <w:p w14:paraId="486C87F1"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2.落实常设机构提出的工作意见；</w:t>
      </w:r>
    </w:p>
    <w:p w14:paraId="06A7F74E"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3.决定聘任学生会组织秘书长；</w:t>
      </w:r>
    </w:p>
    <w:p w14:paraId="74C71B23"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4.对学生会日常工作行使监督权、建议权和表决权；</w:t>
      </w:r>
    </w:p>
    <w:p w14:paraId="15690993"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5.讨论应由主席团决议的其它重要事务；</w:t>
      </w:r>
    </w:p>
    <w:p w14:paraId="79A1099E"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6.组织召开学生会主席联席会议；</w:t>
      </w:r>
    </w:p>
    <w:p w14:paraId="31FADB99"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7.负责院学生会的全面工作；</w:t>
      </w:r>
    </w:p>
    <w:p w14:paraId="7FC75751"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8.领导各职能部门开展工作；</w:t>
      </w:r>
    </w:p>
    <w:p w14:paraId="1D6DBD5B"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9.代表学生代表大会对外联系；</w:t>
      </w:r>
    </w:p>
    <w:p w14:paraId="16061A83"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10.向学生委员会、院团委、上级学联汇报工作；</w:t>
      </w:r>
    </w:p>
    <w:p w14:paraId="0333CDE3"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11.负责筹备下届学生代表大会，主席团其余成员协助轮值主席工作。</w:t>
      </w:r>
    </w:p>
    <w:p w14:paraId="756E3D13"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b/>
          <w:bCs/>
          <w:sz w:val="32"/>
          <w:szCs w:val="32"/>
          <w:lang w:val="en-US" w:bidi="ar-SA"/>
        </w:rPr>
        <w:t>第十三条</w:t>
      </w:r>
      <w:r>
        <w:rPr>
          <w:rFonts w:ascii="仿宋" w:hAnsi="仿宋" w:cs="仿宋" w:hint="eastAsia"/>
          <w:sz w:val="32"/>
          <w:szCs w:val="32"/>
          <w:lang w:val="en-US" w:bidi="ar-SA"/>
        </w:rPr>
        <w:t xml:space="preserve"> 院学生会</w:t>
      </w:r>
    </w:p>
    <w:p w14:paraId="212A0A47"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（一）院学生会的遴选条件：</w:t>
      </w:r>
    </w:p>
    <w:p w14:paraId="64D90076"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学生会工作人员应当为共产党员或共青团员，理想信念坚定，热爱和拥护中国共产党，积极弘扬和</w:t>
      </w:r>
      <w:proofErr w:type="gramStart"/>
      <w:r>
        <w:rPr>
          <w:rFonts w:ascii="仿宋" w:hAnsi="仿宋" w:cs="仿宋" w:hint="eastAsia"/>
          <w:sz w:val="32"/>
          <w:szCs w:val="32"/>
          <w:lang w:val="en-US" w:bidi="ar-SA"/>
        </w:rPr>
        <w:t>践行</w:t>
      </w:r>
      <w:proofErr w:type="gramEnd"/>
      <w:r>
        <w:rPr>
          <w:rFonts w:ascii="仿宋" w:hAnsi="仿宋" w:cs="仿宋" w:hint="eastAsia"/>
          <w:sz w:val="32"/>
          <w:szCs w:val="32"/>
          <w:lang w:val="en-US" w:bidi="ar-SA"/>
        </w:rPr>
        <w:t>社会主义核心价值观。要求学生会工作人员均成绩良好，且无课业不及格情况。符合上述条件的学生，均可报名参加学生会工作；</w:t>
      </w:r>
    </w:p>
    <w:p w14:paraId="73F39152"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lastRenderedPageBreak/>
        <w:t>（二）院学生会主席团的遴选程序：</w:t>
      </w:r>
    </w:p>
    <w:p w14:paraId="621AEA8D"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1.院级学生会主席团候选人应由学院团组织推荐，经学院党组织同意，由学院党委学生工作部门和学院团委联合审查后，报学院党委确定；</w:t>
      </w:r>
    </w:p>
    <w:p w14:paraId="3DA5157D"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2.院学生会各部门负责人由系团总支推荐，经系党总支同意，由院党委和院团委联合审查后确定，或由内部竞选产生，院学生会工作人员中来自系学生会成员不少于50%；</w:t>
      </w:r>
    </w:p>
    <w:p w14:paraId="01363654"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3.学生会组织各职能部门副职原则上不超过2名，不得设置主席助理、部长助理等岗位。</w:t>
      </w:r>
      <w:proofErr w:type="gramStart"/>
      <w:r>
        <w:rPr>
          <w:rFonts w:ascii="仿宋" w:hAnsi="仿宋" w:cs="仿宋" w:hint="eastAsia"/>
          <w:sz w:val="32"/>
          <w:szCs w:val="32"/>
          <w:lang w:val="en-US" w:bidi="ar-SA"/>
        </w:rPr>
        <w:t>明确院</w:t>
      </w:r>
      <w:proofErr w:type="gramEnd"/>
      <w:r>
        <w:rPr>
          <w:rFonts w:ascii="仿宋" w:hAnsi="仿宋" w:cs="仿宋" w:hint="eastAsia"/>
          <w:sz w:val="32"/>
          <w:szCs w:val="32"/>
          <w:lang w:val="en-US" w:bidi="ar-SA"/>
        </w:rPr>
        <w:t>学生会的骨干成员原则上不得超过联系服务学生总人数的1%；</w:t>
      </w:r>
    </w:p>
    <w:p w14:paraId="17CEE6CC"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（三）院学生会的职权：根据同学需要，组织各种活动，开展日常工作；</w:t>
      </w:r>
    </w:p>
    <w:p w14:paraId="7778CF03"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（四）院学生会下设办公建设部、信息宣传部、学习实践部、生活权益部、素质拓展部5个职能部门，院学生会职能部门行使以下职权：</w:t>
      </w:r>
    </w:p>
    <w:p w14:paraId="70AAA68D"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1.办公建设部的工作是协助主席团处理学生会日常事务，协助其他四个部门开展工作；</w:t>
      </w:r>
    </w:p>
    <w:p w14:paraId="5DC46C94"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2.信息宣传部是学生会的宣传舆论机构，负责策划宣传学生会各项工作、活动和思想动态；</w:t>
      </w:r>
    </w:p>
    <w:p w14:paraId="53863F42"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3.学习实践部的工作是组织开展课余学习实践活动，帮助同学</w:t>
      </w:r>
      <w:r>
        <w:rPr>
          <w:rFonts w:ascii="仿宋" w:hAnsi="仿宋" w:cs="仿宋" w:hint="eastAsia"/>
          <w:sz w:val="32"/>
          <w:szCs w:val="32"/>
          <w:lang w:val="en-US" w:bidi="ar-SA"/>
        </w:rPr>
        <w:lastRenderedPageBreak/>
        <w:t>们提高综合素质和增强社会适应能力与竞争力；</w:t>
      </w:r>
    </w:p>
    <w:p w14:paraId="6035AA7B"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4.生活权益部的工作是对学生在校各项生活进行调查，解决同学在生活方面的疑难问题，维护同学在校期间的合法权益；</w:t>
      </w:r>
    </w:p>
    <w:p w14:paraId="05DA12EB"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5.素质拓展部的工作是负责根据学生个人的特点、爱好和能力，组织和策划文艺体育类活动，引导他们有意识、有选择地参加各种文艺体育类活动。</w:t>
      </w:r>
    </w:p>
    <w:p w14:paraId="1A1479DF" w14:textId="77777777" w:rsidR="00E61AE1" w:rsidRDefault="00000000">
      <w:pPr>
        <w:pStyle w:val="TOC2"/>
        <w:spacing w:before="0" w:beforeAutospacing="0" w:after="0" w:afterAutospacing="0"/>
        <w:ind w:left="0"/>
        <w:jc w:val="center"/>
        <w:rPr>
          <w:rFonts w:ascii="仿宋" w:hAnsi="仿宋" w:cs="仿宋"/>
          <w:b/>
          <w:bCs/>
          <w:sz w:val="32"/>
          <w:szCs w:val="32"/>
          <w:lang w:val="en-US" w:bidi="ar-SA"/>
        </w:rPr>
      </w:pPr>
      <w:r>
        <w:rPr>
          <w:rFonts w:ascii="仿宋" w:hAnsi="仿宋" w:cs="仿宋" w:hint="eastAsia"/>
          <w:b/>
          <w:bCs/>
          <w:sz w:val="32"/>
          <w:szCs w:val="32"/>
          <w:lang w:val="en-US" w:bidi="ar-SA"/>
        </w:rPr>
        <w:t>第五章 基层组织</w:t>
      </w:r>
    </w:p>
    <w:p w14:paraId="1E9411D7"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b/>
          <w:bCs/>
          <w:sz w:val="32"/>
          <w:szCs w:val="32"/>
          <w:lang w:val="en-US" w:bidi="ar-SA"/>
        </w:rPr>
        <w:t>第十四条</w:t>
      </w:r>
      <w:r>
        <w:rPr>
          <w:rFonts w:ascii="仿宋" w:hAnsi="仿宋" w:cs="仿宋" w:hint="eastAsia"/>
          <w:sz w:val="32"/>
          <w:szCs w:val="32"/>
          <w:lang w:val="en-US" w:bidi="ar-SA"/>
        </w:rPr>
        <w:t xml:space="preserve"> 系学生会</w:t>
      </w:r>
    </w:p>
    <w:p w14:paraId="317D36EE"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（一）系学生会为院学生会下属成员单位，接受院学生会领导，并积极配合院学生会工作，及时汇报系学生会工作，参加并协助院学生会举办的活动，提出建议和意见；</w:t>
      </w:r>
    </w:p>
    <w:p w14:paraId="2BB1096D"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（二）系学生会的组织机构和职权与院学生会相似，享有同级学生会组织的一切权利并应履行相应义务；</w:t>
      </w:r>
    </w:p>
    <w:p w14:paraId="41C36095"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（三）系学生会学生干部按民主集中制原则产生，任期一年；</w:t>
      </w:r>
    </w:p>
    <w:p w14:paraId="7F5D00A1"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（四）系学生会同时接受系团总支的领导和上级院学生会的指导；</w:t>
      </w:r>
    </w:p>
    <w:p w14:paraId="2DEE0BC9"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（五）系学生会执行本章程，根据本系特点制定工作计划并开展工作，同时接受院学生会和同学的监督。</w:t>
      </w:r>
    </w:p>
    <w:p w14:paraId="2046FC0F"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b/>
          <w:bCs/>
          <w:sz w:val="32"/>
          <w:szCs w:val="32"/>
          <w:lang w:val="en-US" w:bidi="ar-SA"/>
        </w:rPr>
        <w:t>第十五条</w:t>
      </w:r>
      <w:r>
        <w:rPr>
          <w:rFonts w:ascii="仿宋" w:hAnsi="仿宋" w:cs="仿宋" w:hint="eastAsia"/>
          <w:sz w:val="32"/>
          <w:szCs w:val="32"/>
          <w:lang w:val="en-US" w:bidi="ar-SA"/>
        </w:rPr>
        <w:t xml:space="preserve"> 建立</w:t>
      </w:r>
      <w:proofErr w:type="gramStart"/>
      <w:r>
        <w:rPr>
          <w:rFonts w:ascii="仿宋" w:hAnsi="仿宋" w:cs="仿宋" w:hint="eastAsia"/>
          <w:sz w:val="32"/>
          <w:szCs w:val="32"/>
          <w:lang w:val="en-US" w:bidi="ar-SA"/>
        </w:rPr>
        <w:t>完善院</w:t>
      </w:r>
      <w:proofErr w:type="gramEnd"/>
      <w:r>
        <w:rPr>
          <w:rFonts w:ascii="仿宋" w:hAnsi="仿宋" w:cs="仿宋" w:hint="eastAsia"/>
          <w:sz w:val="32"/>
          <w:szCs w:val="32"/>
          <w:lang w:val="en-US" w:bidi="ar-SA"/>
        </w:rPr>
        <w:t>学生会对系学生会工作的考核机制，考核结果进行公开。</w:t>
      </w:r>
    </w:p>
    <w:p w14:paraId="5E407D5A"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b/>
          <w:bCs/>
          <w:sz w:val="32"/>
          <w:szCs w:val="32"/>
          <w:lang w:val="en-US" w:bidi="ar-SA"/>
        </w:rPr>
        <w:lastRenderedPageBreak/>
        <w:t>第十六条</w:t>
      </w:r>
      <w:r>
        <w:rPr>
          <w:rFonts w:ascii="仿宋" w:hAnsi="仿宋" w:cs="仿宋" w:hint="eastAsia"/>
          <w:sz w:val="32"/>
          <w:szCs w:val="32"/>
          <w:lang w:val="en-US" w:bidi="ar-SA"/>
        </w:rPr>
        <w:t xml:space="preserve"> 明确各级学生会组织要配合团组织加强对学生社团的引导、管理和服务。</w:t>
      </w:r>
    </w:p>
    <w:p w14:paraId="6B15BE7C"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b/>
          <w:bCs/>
          <w:sz w:val="32"/>
          <w:szCs w:val="32"/>
          <w:lang w:val="en-US" w:bidi="ar-SA"/>
        </w:rPr>
        <w:t>第十七条</w:t>
      </w:r>
      <w:r>
        <w:rPr>
          <w:rFonts w:ascii="仿宋" w:hAnsi="仿宋" w:cs="仿宋" w:hint="eastAsia"/>
          <w:sz w:val="32"/>
          <w:szCs w:val="32"/>
          <w:lang w:val="en-US" w:bidi="ar-SA"/>
        </w:rPr>
        <w:t xml:space="preserve"> 班委会</w:t>
      </w:r>
    </w:p>
    <w:p w14:paraId="3C397E41"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（一）班委会为院学生会基层组织，直属各系学生会领导，由系学生会负责并向其汇报工作；</w:t>
      </w:r>
    </w:p>
    <w:p w14:paraId="04AD49FA"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sz w:val="32"/>
          <w:szCs w:val="32"/>
          <w:lang w:val="en-US" w:bidi="ar-SA"/>
        </w:rPr>
        <w:t>（二）班委会按民主集中制原则产生，班委会应团结全班同学，根据本章程和学生会工作要求，结合实际情况积极主动地开展工作。</w:t>
      </w:r>
    </w:p>
    <w:p w14:paraId="06FB9E71" w14:textId="77777777" w:rsidR="00E61AE1" w:rsidRDefault="00000000">
      <w:pPr>
        <w:pStyle w:val="TOC2"/>
        <w:spacing w:before="0" w:beforeAutospacing="0" w:after="0" w:afterAutospacing="0"/>
        <w:ind w:left="0"/>
        <w:jc w:val="center"/>
        <w:rPr>
          <w:rFonts w:ascii="仿宋" w:hAnsi="仿宋" w:cs="仿宋"/>
          <w:b/>
          <w:bCs/>
          <w:sz w:val="32"/>
          <w:szCs w:val="32"/>
          <w:lang w:val="en-US" w:bidi="ar-SA"/>
        </w:rPr>
      </w:pPr>
      <w:r>
        <w:rPr>
          <w:rFonts w:ascii="仿宋" w:hAnsi="仿宋" w:cs="仿宋" w:hint="eastAsia"/>
          <w:b/>
          <w:bCs/>
          <w:sz w:val="32"/>
          <w:szCs w:val="32"/>
          <w:lang w:val="en-US" w:bidi="ar-SA"/>
        </w:rPr>
        <w:t>第六章 工作人员</w:t>
      </w:r>
    </w:p>
    <w:p w14:paraId="7DFA0560"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b/>
          <w:bCs/>
          <w:sz w:val="32"/>
          <w:szCs w:val="32"/>
          <w:lang w:val="en-US" w:bidi="ar-SA"/>
        </w:rPr>
        <w:t>第十八条</w:t>
      </w:r>
      <w:r>
        <w:rPr>
          <w:rFonts w:ascii="仿宋" w:hAnsi="仿宋" w:cs="仿宋" w:hint="eastAsia"/>
          <w:sz w:val="32"/>
          <w:szCs w:val="32"/>
          <w:lang w:val="en-US" w:bidi="ar-SA"/>
        </w:rPr>
        <w:t xml:space="preserve"> 学生会组织工作人员应为共产党员或共青团员，应是信念坚定、品行端正、乐于奉献、学业优良、作风务实的学生。学生会组织工作人员要杜绝脱离同学、官僚气、庸俗化等问题，共同维护富有理想、关心同学、清新阳光的组织形象。</w:t>
      </w:r>
    </w:p>
    <w:p w14:paraId="7BAD3A25"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b/>
          <w:bCs/>
          <w:sz w:val="32"/>
          <w:szCs w:val="32"/>
          <w:lang w:val="en-US" w:bidi="ar-SA"/>
        </w:rPr>
        <w:t>第十九条</w:t>
      </w:r>
      <w:r>
        <w:rPr>
          <w:rFonts w:ascii="仿宋" w:hAnsi="仿宋" w:cs="仿宋" w:hint="eastAsia"/>
          <w:sz w:val="32"/>
          <w:szCs w:val="32"/>
          <w:lang w:val="en-US" w:bidi="ar-SA"/>
        </w:rPr>
        <w:t xml:space="preserve"> 学生会组织工作人员要面向广大同学进行遴选，过程公开透明、公平公正，确保广大同学的知情权、参与权，接受广大同学监督。</w:t>
      </w:r>
    </w:p>
    <w:p w14:paraId="3F9C8A76"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b/>
          <w:bCs/>
          <w:sz w:val="32"/>
          <w:szCs w:val="32"/>
          <w:lang w:val="en-US" w:bidi="ar-SA"/>
        </w:rPr>
        <w:t>第二十条</w:t>
      </w:r>
      <w:r>
        <w:rPr>
          <w:rFonts w:ascii="仿宋" w:hAnsi="仿宋" w:cs="仿宋" w:hint="eastAsia"/>
          <w:sz w:val="32"/>
          <w:szCs w:val="32"/>
          <w:lang w:val="en-US" w:bidi="ar-SA"/>
        </w:rPr>
        <w:t xml:space="preserve"> 对于达不到学业要求标准的、考核不合格的、违纪违法的以及其他无法正常履行职责的工作人员，应按照规定和程序，予以劝退或罢免。</w:t>
      </w:r>
    </w:p>
    <w:p w14:paraId="7378B5CB" w14:textId="77777777" w:rsidR="00E61AE1" w:rsidRDefault="00000000">
      <w:pPr>
        <w:pStyle w:val="TOC2"/>
        <w:spacing w:before="0" w:beforeAutospacing="0" w:after="0" w:afterAutospacing="0"/>
        <w:ind w:left="0"/>
        <w:jc w:val="center"/>
        <w:rPr>
          <w:rFonts w:ascii="仿宋" w:hAnsi="仿宋" w:cs="仿宋"/>
          <w:b/>
          <w:bCs/>
          <w:sz w:val="32"/>
          <w:szCs w:val="32"/>
          <w:lang w:val="en-US" w:bidi="ar-SA"/>
        </w:rPr>
      </w:pPr>
      <w:r>
        <w:rPr>
          <w:rFonts w:ascii="仿宋" w:hAnsi="仿宋" w:cs="仿宋" w:hint="eastAsia"/>
          <w:b/>
          <w:bCs/>
          <w:sz w:val="32"/>
          <w:szCs w:val="32"/>
          <w:lang w:val="en-US" w:bidi="ar-SA"/>
        </w:rPr>
        <w:t>第七章 从严治会</w:t>
      </w:r>
    </w:p>
    <w:p w14:paraId="78E32048"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b/>
          <w:bCs/>
          <w:sz w:val="32"/>
          <w:szCs w:val="32"/>
          <w:lang w:val="en-US" w:bidi="ar-SA"/>
        </w:rPr>
        <w:lastRenderedPageBreak/>
        <w:t xml:space="preserve">第二十一条 </w:t>
      </w:r>
      <w:r>
        <w:rPr>
          <w:rFonts w:ascii="仿宋" w:hAnsi="仿宋" w:cs="仿宋" w:hint="eastAsia"/>
          <w:sz w:val="32"/>
          <w:szCs w:val="32"/>
          <w:lang w:val="en-US" w:bidi="ar-SA"/>
        </w:rPr>
        <w:t>学生会决定重要事项或开展重大活动，须事先向团委报告。</w:t>
      </w:r>
    </w:p>
    <w:p w14:paraId="3C5A6DF5" w14:textId="77777777" w:rsidR="00E61AE1" w:rsidRDefault="00000000">
      <w:pPr>
        <w:pStyle w:val="TOC2"/>
        <w:spacing w:before="0" w:beforeAutospacing="0" w:after="0" w:afterAutospacing="0"/>
        <w:ind w:left="0"/>
        <w:jc w:val="both"/>
        <w:rPr>
          <w:rFonts w:ascii="仿宋" w:hAnsi="仿宋" w:cs="仿宋"/>
          <w:b/>
          <w:bCs/>
          <w:sz w:val="32"/>
          <w:szCs w:val="32"/>
          <w:lang w:val="en-US" w:bidi="ar-SA"/>
        </w:rPr>
      </w:pPr>
      <w:r>
        <w:rPr>
          <w:rFonts w:ascii="仿宋" w:hAnsi="仿宋" w:cs="仿宋" w:hint="eastAsia"/>
          <w:b/>
          <w:bCs/>
          <w:sz w:val="32"/>
          <w:szCs w:val="32"/>
          <w:lang w:val="en-US" w:bidi="ar-SA"/>
        </w:rPr>
        <w:t xml:space="preserve">第二十二条 </w:t>
      </w:r>
      <w:r>
        <w:rPr>
          <w:rFonts w:ascii="仿宋" w:hAnsi="仿宋" w:cs="仿宋" w:hint="eastAsia"/>
          <w:sz w:val="32"/>
          <w:szCs w:val="32"/>
          <w:lang w:val="en-US" w:bidi="ar-SA"/>
        </w:rPr>
        <w:t>学生会工作人员应胸怀崇高理想，恪守学生本分，牢记服务宗旨，守纪律、讲原则、作表率。</w:t>
      </w:r>
    </w:p>
    <w:p w14:paraId="743916F5"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b/>
          <w:bCs/>
          <w:sz w:val="32"/>
          <w:szCs w:val="32"/>
          <w:lang w:val="en-US" w:bidi="ar-SA"/>
        </w:rPr>
        <w:t xml:space="preserve">第二十三条 </w:t>
      </w:r>
      <w:r>
        <w:rPr>
          <w:rFonts w:ascii="仿宋" w:hAnsi="仿宋" w:cs="仿宋" w:hint="eastAsia"/>
          <w:sz w:val="32"/>
          <w:szCs w:val="32"/>
          <w:lang w:val="en-US" w:bidi="ar-SA"/>
        </w:rPr>
        <w:t>院学生会主席团成员和工作部门负责人每学期向评议会述职，评议会以学生代表为主，学校党委学生工作部、学校团委等共同参与。</w:t>
      </w:r>
    </w:p>
    <w:p w14:paraId="4D32B5BB"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b/>
          <w:bCs/>
          <w:sz w:val="32"/>
          <w:szCs w:val="32"/>
          <w:lang w:val="en-US" w:bidi="ar-SA"/>
        </w:rPr>
        <w:t xml:space="preserve">第二十四条 </w:t>
      </w:r>
      <w:r>
        <w:rPr>
          <w:rFonts w:ascii="仿宋" w:hAnsi="仿宋" w:cs="仿宋" w:hint="eastAsia"/>
          <w:sz w:val="32"/>
          <w:szCs w:val="32"/>
          <w:lang w:val="en-US" w:bidi="ar-SA"/>
        </w:rPr>
        <w:t>学生会工作人员需严格遵守学生会规章制度，如有违反应按照相关规定进行处理。</w:t>
      </w:r>
    </w:p>
    <w:p w14:paraId="2D72A32C" w14:textId="77777777" w:rsidR="00E61AE1" w:rsidRDefault="00000000">
      <w:pPr>
        <w:pStyle w:val="TOC2"/>
        <w:spacing w:before="0" w:beforeAutospacing="0" w:after="0" w:afterAutospacing="0"/>
        <w:ind w:left="0"/>
        <w:jc w:val="center"/>
        <w:rPr>
          <w:rFonts w:ascii="仿宋" w:hAnsi="仿宋" w:cs="仿宋"/>
          <w:b/>
          <w:bCs/>
          <w:sz w:val="32"/>
          <w:szCs w:val="32"/>
          <w:lang w:val="en-US" w:bidi="ar-SA"/>
        </w:rPr>
      </w:pPr>
      <w:r>
        <w:rPr>
          <w:rFonts w:ascii="仿宋" w:hAnsi="仿宋" w:cs="仿宋" w:hint="eastAsia"/>
          <w:b/>
          <w:bCs/>
          <w:sz w:val="32"/>
          <w:szCs w:val="32"/>
          <w:lang w:val="en-US" w:bidi="ar-SA"/>
        </w:rPr>
        <w:t>第八章 附则</w:t>
      </w:r>
    </w:p>
    <w:p w14:paraId="21EA9977"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b/>
          <w:bCs/>
          <w:sz w:val="32"/>
          <w:szCs w:val="32"/>
          <w:lang w:val="en-US" w:bidi="ar-SA"/>
        </w:rPr>
        <w:t>第二十五条</w:t>
      </w:r>
      <w:r>
        <w:rPr>
          <w:rFonts w:ascii="仿宋" w:hAnsi="仿宋" w:cs="仿宋" w:hint="eastAsia"/>
          <w:sz w:val="32"/>
          <w:szCs w:val="32"/>
          <w:lang w:val="en-US" w:bidi="ar-SA"/>
        </w:rPr>
        <w:t xml:space="preserve"> 本</w:t>
      </w:r>
      <w:proofErr w:type="gramStart"/>
      <w:r>
        <w:rPr>
          <w:rFonts w:ascii="仿宋" w:hAnsi="仿宋" w:cs="仿宋" w:hint="eastAsia"/>
          <w:sz w:val="32"/>
          <w:szCs w:val="32"/>
          <w:lang w:val="en-US" w:bidi="ar-SA"/>
        </w:rPr>
        <w:t>章程自院学生</w:t>
      </w:r>
      <w:proofErr w:type="gramEnd"/>
      <w:r>
        <w:rPr>
          <w:rFonts w:ascii="仿宋" w:hAnsi="仿宋" w:cs="仿宋" w:hint="eastAsia"/>
          <w:sz w:val="32"/>
          <w:szCs w:val="32"/>
          <w:lang w:val="en-US" w:bidi="ar-SA"/>
        </w:rPr>
        <w:t>代表大会通过之日起生效。</w:t>
      </w:r>
    </w:p>
    <w:p w14:paraId="400E32D6" w14:textId="77777777" w:rsidR="00E61AE1" w:rsidRDefault="00000000">
      <w:pPr>
        <w:pStyle w:val="TOC2"/>
        <w:spacing w:before="0" w:beforeAutospacing="0" w:after="0" w:afterAutospacing="0"/>
        <w:ind w:left="0"/>
        <w:jc w:val="both"/>
        <w:rPr>
          <w:rFonts w:ascii="仿宋" w:hAnsi="仿宋" w:cs="仿宋"/>
          <w:sz w:val="32"/>
          <w:szCs w:val="32"/>
          <w:lang w:val="en-US" w:bidi="ar-SA"/>
        </w:rPr>
      </w:pPr>
      <w:r>
        <w:rPr>
          <w:rFonts w:ascii="仿宋" w:hAnsi="仿宋" w:cs="仿宋" w:hint="eastAsia"/>
          <w:b/>
          <w:bCs/>
          <w:sz w:val="32"/>
          <w:szCs w:val="32"/>
          <w:lang w:val="en-US" w:bidi="ar-SA"/>
        </w:rPr>
        <w:t>第二十六条</w:t>
      </w:r>
      <w:r>
        <w:rPr>
          <w:rFonts w:ascii="仿宋" w:hAnsi="仿宋" w:cs="仿宋" w:hint="eastAsia"/>
          <w:sz w:val="32"/>
          <w:szCs w:val="32"/>
          <w:lang w:val="en-US" w:bidi="ar-SA"/>
        </w:rPr>
        <w:t xml:space="preserve"> 本章程解释权属安徽新闻出版职业技术学院学生会。</w:t>
      </w:r>
    </w:p>
    <w:p w14:paraId="7BC115F4" w14:textId="77777777" w:rsidR="00E61AE1" w:rsidRDefault="00000000">
      <w:pPr>
        <w:spacing w:line="560" w:lineRule="exact"/>
        <w:rPr>
          <w:rFonts w:ascii="方正黑体简体" w:eastAsia="方正黑体简体"/>
          <w:b/>
          <w:bCs/>
          <w:sz w:val="32"/>
          <w:szCs w:val="32"/>
        </w:rPr>
      </w:pPr>
      <w:r>
        <w:rPr>
          <w:rFonts w:ascii="方正黑体简体" w:eastAsia="方正黑体简体" w:hint="eastAsia"/>
          <w:b/>
          <w:bCs/>
          <w:sz w:val="32"/>
          <w:szCs w:val="32"/>
        </w:rPr>
        <w:t>三、校级组织工作机构组织架构表</w:t>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654"/>
        <w:gridCol w:w="1318"/>
        <w:gridCol w:w="4247"/>
      </w:tblGrid>
      <w:tr w:rsidR="00E61AE1" w14:paraId="2887FAC2" w14:textId="77777777">
        <w:trPr>
          <w:trHeight w:val="567"/>
          <w:jc w:val="center"/>
        </w:trPr>
        <w:tc>
          <w:tcPr>
            <w:tcW w:w="699" w:type="dxa"/>
          </w:tcPr>
          <w:p w14:paraId="39742628" w14:textId="77777777" w:rsidR="00E61AE1" w:rsidRDefault="00000000">
            <w:pPr>
              <w:spacing w:line="560" w:lineRule="exact"/>
              <w:jc w:val="center"/>
              <w:rPr>
                <w:rFonts w:ascii="Times New Roman" w:eastAsia="方正仿宋简体" w:hAnsi="Times New Roman"/>
                <w:sz w:val="22"/>
                <w:szCs w:val="22"/>
              </w:rPr>
            </w:pPr>
            <w:r>
              <w:rPr>
                <w:rFonts w:ascii="Times New Roman" w:eastAsia="方正仿宋简体" w:hAnsi="Times New Roman"/>
                <w:sz w:val="22"/>
                <w:szCs w:val="22"/>
              </w:rPr>
              <w:t>序号</w:t>
            </w:r>
          </w:p>
        </w:tc>
        <w:tc>
          <w:tcPr>
            <w:tcW w:w="2654" w:type="dxa"/>
          </w:tcPr>
          <w:p w14:paraId="37E89164" w14:textId="77777777" w:rsidR="00E61AE1" w:rsidRDefault="00000000">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机构名称</w:t>
            </w:r>
          </w:p>
        </w:tc>
        <w:tc>
          <w:tcPr>
            <w:tcW w:w="1318" w:type="dxa"/>
          </w:tcPr>
          <w:p w14:paraId="701E8064" w14:textId="77777777" w:rsidR="00E61AE1" w:rsidRDefault="00000000">
            <w:pPr>
              <w:spacing w:line="560" w:lineRule="exact"/>
              <w:jc w:val="center"/>
              <w:rPr>
                <w:rFonts w:ascii="Times New Roman" w:eastAsia="方正仿宋简体" w:hAnsi="Times New Roman"/>
                <w:sz w:val="22"/>
                <w:szCs w:val="22"/>
              </w:rPr>
            </w:pPr>
            <w:r>
              <w:rPr>
                <w:rFonts w:ascii="Times New Roman" w:eastAsia="方正仿宋简体" w:hAnsi="Times New Roman"/>
                <w:sz w:val="22"/>
                <w:szCs w:val="22"/>
              </w:rPr>
              <w:t>人数</w:t>
            </w:r>
          </w:p>
        </w:tc>
        <w:tc>
          <w:tcPr>
            <w:tcW w:w="4247" w:type="dxa"/>
          </w:tcPr>
          <w:p w14:paraId="5D307F14" w14:textId="77777777" w:rsidR="00E61AE1" w:rsidRDefault="00000000">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主要职责</w:t>
            </w:r>
          </w:p>
        </w:tc>
      </w:tr>
      <w:tr w:rsidR="00E61AE1" w14:paraId="0D8C0167" w14:textId="77777777">
        <w:trPr>
          <w:trHeight w:val="2400"/>
          <w:jc w:val="center"/>
        </w:trPr>
        <w:tc>
          <w:tcPr>
            <w:tcW w:w="699" w:type="dxa"/>
          </w:tcPr>
          <w:p w14:paraId="03ABABD0" w14:textId="77777777" w:rsidR="00E61AE1" w:rsidRDefault="00E61AE1">
            <w:pPr>
              <w:snapToGrid w:val="0"/>
              <w:jc w:val="center"/>
              <w:rPr>
                <w:rFonts w:ascii="方正仿宋简体" w:eastAsia="方正仿宋简体"/>
                <w:sz w:val="22"/>
                <w:szCs w:val="44"/>
                <w:lang w:val="zh-CN"/>
              </w:rPr>
            </w:pPr>
          </w:p>
          <w:p w14:paraId="6BEAFB0A" w14:textId="77777777" w:rsidR="00E61AE1" w:rsidRDefault="00E61AE1">
            <w:pPr>
              <w:snapToGrid w:val="0"/>
              <w:jc w:val="center"/>
              <w:rPr>
                <w:rFonts w:ascii="方正仿宋简体" w:eastAsia="方正仿宋简体"/>
                <w:sz w:val="22"/>
                <w:szCs w:val="44"/>
                <w:lang w:val="zh-CN"/>
              </w:rPr>
            </w:pPr>
          </w:p>
          <w:p w14:paraId="30AD9C7B" w14:textId="77777777" w:rsidR="00E61AE1" w:rsidRDefault="00E61AE1">
            <w:pPr>
              <w:snapToGrid w:val="0"/>
              <w:jc w:val="center"/>
              <w:rPr>
                <w:rFonts w:ascii="方正仿宋简体" w:eastAsia="方正仿宋简体"/>
                <w:sz w:val="22"/>
                <w:szCs w:val="44"/>
                <w:lang w:val="zh-CN"/>
              </w:rPr>
            </w:pPr>
          </w:p>
          <w:p w14:paraId="0F58D941" w14:textId="77777777" w:rsidR="00E61AE1" w:rsidRDefault="00E61AE1">
            <w:pPr>
              <w:snapToGrid w:val="0"/>
              <w:jc w:val="center"/>
              <w:rPr>
                <w:rFonts w:ascii="方正仿宋简体" w:eastAsia="方正仿宋简体"/>
                <w:sz w:val="22"/>
                <w:szCs w:val="44"/>
                <w:lang w:val="zh-CN"/>
              </w:rPr>
            </w:pPr>
          </w:p>
          <w:p w14:paraId="5E93396D" w14:textId="77777777" w:rsidR="00E61AE1" w:rsidRDefault="00E61AE1">
            <w:pPr>
              <w:snapToGrid w:val="0"/>
              <w:jc w:val="center"/>
              <w:rPr>
                <w:rFonts w:ascii="方正仿宋简体" w:eastAsia="方正仿宋简体"/>
                <w:sz w:val="22"/>
                <w:szCs w:val="44"/>
                <w:lang w:val="zh-CN"/>
              </w:rPr>
            </w:pPr>
          </w:p>
          <w:p w14:paraId="510EE7E2" w14:textId="77777777" w:rsidR="00E61AE1" w:rsidRDefault="00E61AE1">
            <w:pPr>
              <w:snapToGrid w:val="0"/>
              <w:jc w:val="center"/>
              <w:rPr>
                <w:rFonts w:ascii="方正仿宋简体" w:eastAsia="方正仿宋简体"/>
                <w:sz w:val="22"/>
                <w:szCs w:val="44"/>
                <w:lang w:val="zh-CN"/>
              </w:rPr>
            </w:pPr>
          </w:p>
          <w:p w14:paraId="43E2A869" w14:textId="77777777" w:rsidR="00E61AE1" w:rsidRDefault="00E61AE1">
            <w:pPr>
              <w:snapToGrid w:val="0"/>
              <w:jc w:val="center"/>
              <w:rPr>
                <w:rFonts w:ascii="方正仿宋简体" w:eastAsia="方正仿宋简体"/>
                <w:sz w:val="22"/>
                <w:szCs w:val="44"/>
                <w:lang w:val="zh-CN"/>
              </w:rPr>
            </w:pPr>
          </w:p>
          <w:p w14:paraId="69639FC8" w14:textId="77777777" w:rsidR="00E61AE1" w:rsidRDefault="00E61AE1">
            <w:pPr>
              <w:snapToGrid w:val="0"/>
              <w:jc w:val="center"/>
              <w:rPr>
                <w:rFonts w:ascii="方正仿宋简体" w:eastAsia="方正仿宋简体"/>
                <w:sz w:val="22"/>
                <w:szCs w:val="44"/>
                <w:lang w:val="zh-CN"/>
              </w:rPr>
            </w:pPr>
          </w:p>
          <w:p w14:paraId="2DF59B1E" w14:textId="77777777" w:rsidR="00E61AE1" w:rsidRDefault="00000000">
            <w:pPr>
              <w:snapToGrid w:val="0"/>
              <w:jc w:val="center"/>
              <w:rPr>
                <w:rFonts w:ascii="方正仿宋简体" w:eastAsia="方正仿宋简体"/>
                <w:sz w:val="22"/>
                <w:szCs w:val="44"/>
                <w:lang w:val="zh-CN"/>
              </w:rPr>
            </w:pPr>
            <w:r>
              <w:rPr>
                <w:rFonts w:ascii="方正仿宋简体" w:eastAsia="方正仿宋简体" w:hint="eastAsia"/>
                <w:sz w:val="22"/>
                <w:szCs w:val="44"/>
                <w:lang w:val="zh-CN"/>
              </w:rPr>
              <w:t>1</w:t>
            </w:r>
          </w:p>
        </w:tc>
        <w:tc>
          <w:tcPr>
            <w:tcW w:w="2654" w:type="dxa"/>
          </w:tcPr>
          <w:p w14:paraId="424C911C" w14:textId="77777777" w:rsidR="00E61AE1" w:rsidRDefault="00E61AE1">
            <w:pPr>
              <w:snapToGrid w:val="0"/>
              <w:jc w:val="center"/>
              <w:rPr>
                <w:rFonts w:ascii="方正仿宋简体" w:eastAsia="方正仿宋简体"/>
                <w:sz w:val="22"/>
                <w:szCs w:val="44"/>
                <w:lang w:val="zh-CN"/>
              </w:rPr>
            </w:pPr>
          </w:p>
          <w:p w14:paraId="0E67B664" w14:textId="77777777" w:rsidR="00E61AE1" w:rsidRDefault="00E61AE1">
            <w:pPr>
              <w:snapToGrid w:val="0"/>
              <w:jc w:val="center"/>
              <w:rPr>
                <w:rFonts w:ascii="方正仿宋简体" w:eastAsia="方正仿宋简体"/>
                <w:sz w:val="22"/>
                <w:szCs w:val="44"/>
                <w:lang w:val="zh-CN"/>
              </w:rPr>
            </w:pPr>
          </w:p>
          <w:p w14:paraId="3BCCDE4A" w14:textId="77777777" w:rsidR="00E61AE1" w:rsidRDefault="00E61AE1">
            <w:pPr>
              <w:snapToGrid w:val="0"/>
              <w:jc w:val="center"/>
              <w:rPr>
                <w:rFonts w:ascii="方正仿宋简体" w:eastAsia="方正仿宋简体"/>
                <w:sz w:val="22"/>
                <w:szCs w:val="44"/>
                <w:lang w:val="zh-CN"/>
              </w:rPr>
            </w:pPr>
          </w:p>
          <w:p w14:paraId="3D788D0E" w14:textId="77777777" w:rsidR="00E61AE1" w:rsidRDefault="00E61AE1">
            <w:pPr>
              <w:snapToGrid w:val="0"/>
              <w:jc w:val="center"/>
              <w:rPr>
                <w:rFonts w:ascii="方正仿宋简体" w:eastAsia="方正仿宋简体"/>
                <w:sz w:val="22"/>
                <w:szCs w:val="44"/>
                <w:lang w:val="zh-CN"/>
              </w:rPr>
            </w:pPr>
          </w:p>
          <w:p w14:paraId="54C83990" w14:textId="77777777" w:rsidR="00E61AE1" w:rsidRDefault="00E61AE1">
            <w:pPr>
              <w:snapToGrid w:val="0"/>
              <w:jc w:val="center"/>
              <w:rPr>
                <w:rFonts w:ascii="方正仿宋简体" w:eastAsia="方正仿宋简体"/>
                <w:sz w:val="22"/>
                <w:szCs w:val="44"/>
                <w:lang w:val="zh-CN"/>
              </w:rPr>
            </w:pPr>
          </w:p>
          <w:p w14:paraId="20551D3C" w14:textId="77777777" w:rsidR="00E61AE1" w:rsidRDefault="00E61AE1">
            <w:pPr>
              <w:snapToGrid w:val="0"/>
              <w:jc w:val="center"/>
              <w:rPr>
                <w:rFonts w:ascii="方正仿宋简体" w:eastAsia="方正仿宋简体"/>
                <w:sz w:val="22"/>
                <w:szCs w:val="44"/>
                <w:lang w:val="zh-CN"/>
              </w:rPr>
            </w:pPr>
          </w:p>
          <w:p w14:paraId="7C4F4B0E" w14:textId="77777777" w:rsidR="00E61AE1" w:rsidRDefault="00E61AE1">
            <w:pPr>
              <w:snapToGrid w:val="0"/>
              <w:jc w:val="center"/>
              <w:rPr>
                <w:rFonts w:ascii="方正仿宋简体" w:eastAsia="方正仿宋简体"/>
                <w:sz w:val="22"/>
                <w:szCs w:val="44"/>
                <w:lang w:val="zh-CN"/>
              </w:rPr>
            </w:pPr>
          </w:p>
          <w:p w14:paraId="08FF4423" w14:textId="77777777" w:rsidR="00E61AE1" w:rsidRDefault="00E61AE1">
            <w:pPr>
              <w:snapToGrid w:val="0"/>
              <w:jc w:val="center"/>
              <w:rPr>
                <w:rFonts w:ascii="方正仿宋简体" w:eastAsia="方正仿宋简体"/>
                <w:sz w:val="22"/>
                <w:szCs w:val="44"/>
                <w:lang w:val="zh-CN"/>
              </w:rPr>
            </w:pPr>
          </w:p>
          <w:p w14:paraId="43E5A37E" w14:textId="77777777" w:rsidR="00E61AE1" w:rsidRDefault="00000000">
            <w:pPr>
              <w:snapToGrid w:val="0"/>
              <w:jc w:val="center"/>
              <w:rPr>
                <w:rFonts w:ascii="方正仿宋简体" w:eastAsia="方正仿宋简体"/>
                <w:sz w:val="22"/>
                <w:szCs w:val="44"/>
                <w:lang w:val="zh-CN"/>
              </w:rPr>
            </w:pPr>
            <w:r>
              <w:rPr>
                <w:rFonts w:ascii="方正仿宋简体" w:eastAsia="方正仿宋简体" w:hint="eastAsia"/>
                <w:sz w:val="22"/>
                <w:szCs w:val="44"/>
                <w:lang w:val="zh-CN"/>
              </w:rPr>
              <w:t>主席团</w:t>
            </w:r>
          </w:p>
        </w:tc>
        <w:tc>
          <w:tcPr>
            <w:tcW w:w="1318" w:type="dxa"/>
          </w:tcPr>
          <w:p w14:paraId="5BBDFC21" w14:textId="77777777" w:rsidR="00E61AE1" w:rsidRDefault="00E61AE1">
            <w:pPr>
              <w:snapToGrid w:val="0"/>
              <w:jc w:val="center"/>
              <w:rPr>
                <w:rFonts w:ascii="方正仿宋简体" w:eastAsia="方正仿宋简体"/>
                <w:sz w:val="22"/>
                <w:szCs w:val="44"/>
              </w:rPr>
            </w:pPr>
          </w:p>
          <w:p w14:paraId="227E5249" w14:textId="77777777" w:rsidR="00E61AE1" w:rsidRDefault="00E61AE1">
            <w:pPr>
              <w:snapToGrid w:val="0"/>
              <w:jc w:val="center"/>
              <w:rPr>
                <w:rFonts w:ascii="方正仿宋简体" w:eastAsia="方正仿宋简体"/>
                <w:sz w:val="22"/>
                <w:szCs w:val="44"/>
              </w:rPr>
            </w:pPr>
          </w:p>
          <w:p w14:paraId="63277B41" w14:textId="77777777" w:rsidR="00E61AE1" w:rsidRDefault="00E61AE1">
            <w:pPr>
              <w:snapToGrid w:val="0"/>
              <w:jc w:val="center"/>
              <w:rPr>
                <w:rFonts w:ascii="方正仿宋简体" w:eastAsia="方正仿宋简体"/>
                <w:sz w:val="22"/>
                <w:szCs w:val="44"/>
              </w:rPr>
            </w:pPr>
          </w:p>
          <w:p w14:paraId="7CB06A6A" w14:textId="77777777" w:rsidR="00E61AE1" w:rsidRDefault="00E61AE1">
            <w:pPr>
              <w:snapToGrid w:val="0"/>
              <w:jc w:val="center"/>
              <w:rPr>
                <w:rFonts w:ascii="方正仿宋简体" w:eastAsia="方正仿宋简体"/>
                <w:sz w:val="22"/>
                <w:szCs w:val="44"/>
              </w:rPr>
            </w:pPr>
          </w:p>
          <w:p w14:paraId="16EF63BD" w14:textId="77777777" w:rsidR="00E61AE1" w:rsidRDefault="00E61AE1">
            <w:pPr>
              <w:snapToGrid w:val="0"/>
              <w:jc w:val="center"/>
              <w:rPr>
                <w:rFonts w:ascii="方正仿宋简体" w:eastAsia="方正仿宋简体"/>
                <w:sz w:val="22"/>
                <w:szCs w:val="44"/>
              </w:rPr>
            </w:pPr>
          </w:p>
          <w:p w14:paraId="78D20D9E" w14:textId="77777777" w:rsidR="00E61AE1" w:rsidRDefault="00E61AE1">
            <w:pPr>
              <w:snapToGrid w:val="0"/>
              <w:jc w:val="center"/>
              <w:rPr>
                <w:rFonts w:ascii="方正仿宋简体" w:eastAsia="方正仿宋简体"/>
                <w:sz w:val="22"/>
                <w:szCs w:val="44"/>
              </w:rPr>
            </w:pPr>
          </w:p>
          <w:p w14:paraId="2D615CF0" w14:textId="77777777" w:rsidR="00E61AE1" w:rsidRDefault="00E61AE1">
            <w:pPr>
              <w:snapToGrid w:val="0"/>
              <w:jc w:val="center"/>
              <w:rPr>
                <w:rFonts w:ascii="方正仿宋简体" w:eastAsia="方正仿宋简体"/>
                <w:sz w:val="22"/>
                <w:szCs w:val="44"/>
              </w:rPr>
            </w:pPr>
          </w:p>
          <w:p w14:paraId="0B372474" w14:textId="77777777" w:rsidR="00E61AE1" w:rsidRDefault="00E61AE1">
            <w:pPr>
              <w:snapToGrid w:val="0"/>
              <w:jc w:val="center"/>
              <w:rPr>
                <w:rFonts w:ascii="方正仿宋简体" w:eastAsia="方正仿宋简体"/>
                <w:sz w:val="22"/>
                <w:szCs w:val="44"/>
              </w:rPr>
            </w:pPr>
          </w:p>
          <w:p w14:paraId="5D7E31A2" w14:textId="77777777" w:rsidR="00E61AE1" w:rsidRDefault="00000000">
            <w:pPr>
              <w:snapToGrid w:val="0"/>
              <w:jc w:val="center"/>
              <w:rPr>
                <w:rFonts w:ascii="方正仿宋简体" w:eastAsia="方正仿宋简体"/>
                <w:sz w:val="22"/>
                <w:szCs w:val="44"/>
              </w:rPr>
            </w:pPr>
            <w:r>
              <w:rPr>
                <w:rFonts w:ascii="方正仿宋简体" w:eastAsia="方正仿宋简体" w:hint="eastAsia"/>
                <w:sz w:val="22"/>
                <w:szCs w:val="44"/>
              </w:rPr>
              <w:t>4</w:t>
            </w:r>
          </w:p>
        </w:tc>
        <w:tc>
          <w:tcPr>
            <w:tcW w:w="4247" w:type="dxa"/>
          </w:tcPr>
          <w:p w14:paraId="4D42F63B" w14:textId="77777777" w:rsidR="00E61AE1" w:rsidRDefault="00000000">
            <w:pPr>
              <w:snapToGrid w:val="0"/>
              <w:rPr>
                <w:rFonts w:ascii="方正仿宋简体" w:eastAsia="方正仿宋简体"/>
                <w:sz w:val="22"/>
                <w:szCs w:val="44"/>
                <w:lang w:val="zh-CN"/>
              </w:rPr>
            </w:pPr>
            <w:r>
              <w:rPr>
                <w:rFonts w:ascii="方正仿宋简体" w:eastAsia="方正仿宋简体" w:hint="eastAsia"/>
                <w:sz w:val="22"/>
                <w:szCs w:val="44"/>
                <w:lang w:val="zh-CN"/>
              </w:rPr>
              <w:t>1.在学生代表大会闭会期间执行代表大会决议，对学生会组织工作中的重大事项</w:t>
            </w:r>
            <w:proofErr w:type="gramStart"/>
            <w:r>
              <w:rPr>
                <w:rFonts w:ascii="方正仿宋简体" w:eastAsia="方正仿宋简体" w:hint="eastAsia"/>
                <w:sz w:val="22"/>
                <w:szCs w:val="44"/>
                <w:lang w:val="zh-CN"/>
              </w:rPr>
              <w:t>作出</w:t>
            </w:r>
            <w:proofErr w:type="gramEnd"/>
            <w:r>
              <w:rPr>
                <w:rFonts w:ascii="方正仿宋简体" w:eastAsia="方正仿宋简体" w:hint="eastAsia"/>
                <w:sz w:val="22"/>
                <w:szCs w:val="44"/>
                <w:lang w:val="zh-CN"/>
              </w:rPr>
              <w:t>决定；</w:t>
            </w:r>
          </w:p>
          <w:p w14:paraId="1CED223B" w14:textId="77777777" w:rsidR="00E61AE1" w:rsidRDefault="00000000">
            <w:pPr>
              <w:snapToGrid w:val="0"/>
              <w:rPr>
                <w:rFonts w:ascii="方正仿宋简体" w:eastAsia="方正仿宋简体"/>
                <w:sz w:val="22"/>
                <w:szCs w:val="44"/>
                <w:lang w:val="zh-CN"/>
              </w:rPr>
            </w:pPr>
            <w:r>
              <w:rPr>
                <w:rFonts w:ascii="方正仿宋简体" w:eastAsia="方正仿宋简体" w:hint="eastAsia"/>
                <w:sz w:val="22"/>
                <w:szCs w:val="44"/>
                <w:lang w:val="zh-CN"/>
              </w:rPr>
              <w:t>2.落实常设机构提出的工作意见；</w:t>
            </w:r>
          </w:p>
          <w:p w14:paraId="50470162" w14:textId="77777777" w:rsidR="00E61AE1" w:rsidRDefault="00000000">
            <w:pPr>
              <w:snapToGrid w:val="0"/>
              <w:rPr>
                <w:rFonts w:ascii="方正仿宋简体" w:eastAsia="方正仿宋简体"/>
                <w:sz w:val="22"/>
                <w:szCs w:val="44"/>
                <w:lang w:val="zh-CN"/>
              </w:rPr>
            </w:pPr>
            <w:r>
              <w:rPr>
                <w:rFonts w:ascii="方正仿宋简体" w:eastAsia="方正仿宋简体" w:hint="eastAsia"/>
                <w:sz w:val="22"/>
                <w:szCs w:val="44"/>
                <w:lang w:val="zh-CN"/>
              </w:rPr>
              <w:t>3.决定聘任学生会组织秘书长；</w:t>
            </w:r>
          </w:p>
          <w:p w14:paraId="4F0CDF2C" w14:textId="77777777" w:rsidR="00E61AE1" w:rsidRDefault="00000000">
            <w:pPr>
              <w:snapToGrid w:val="0"/>
              <w:rPr>
                <w:rFonts w:ascii="方正仿宋简体" w:eastAsia="方正仿宋简体"/>
                <w:sz w:val="22"/>
                <w:szCs w:val="44"/>
                <w:lang w:val="zh-CN"/>
              </w:rPr>
            </w:pPr>
            <w:r>
              <w:rPr>
                <w:rFonts w:ascii="方正仿宋简体" w:eastAsia="方正仿宋简体" w:hint="eastAsia"/>
                <w:sz w:val="22"/>
                <w:szCs w:val="44"/>
                <w:lang w:val="zh-CN"/>
              </w:rPr>
              <w:t>4.对学生会日常工作行使监督权、建议权和表决权；</w:t>
            </w:r>
          </w:p>
          <w:p w14:paraId="3BDA7B45" w14:textId="77777777" w:rsidR="00E61AE1" w:rsidRDefault="00000000">
            <w:pPr>
              <w:snapToGrid w:val="0"/>
              <w:rPr>
                <w:rFonts w:ascii="方正仿宋简体" w:eastAsia="方正仿宋简体"/>
                <w:sz w:val="22"/>
                <w:szCs w:val="44"/>
                <w:lang w:val="zh-CN"/>
              </w:rPr>
            </w:pPr>
            <w:r>
              <w:rPr>
                <w:rFonts w:ascii="方正仿宋简体" w:eastAsia="方正仿宋简体" w:hint="eastAsia"/>
                <w:sz w:val="22"/>
                <w:szCs w:val="44"/>
                <w:lang w:val="zh-CN"/>
              </w:rPr>
              <w:t>5.讨论应由主席团决议的其它重要事务；</w:t>
            </w:r>
          </w:p>
          <w:p w14:paraId="47B7C934" w14:textId="77777777" w:rsidR="00E61AE1" w:rsidRDefault="00000000">
            <w:pPr>
              <w:snapToGrid w:val="0"/>
              <w:rPr>
                <w:rFonts w:ascii="方正仿宋简体" w:eastAsia="方正仿宋简体"/>
                <w:sz w:val="22"/>
                <w:szCs w:val="44"/>
                <w:lang w:val="zh-CN"/>
              </w:rPr>
            </w:pPr>
            <w:r>
              <w:rPr>
                <w:rFonts w:ascii="方正仿宋简体" w:eastAsia="方正仿宋简体" w:hint="eastAsia"/>
                <w:sz w:val="22"/>
                <w:szCs w:val="44"/>
                <w:lang w:val="zh-CN"/>
              </w:rPr>
              <w:t>6.组织召开学生会主席联席会议；</w:t>
            </w:r>
          </w:p>
          <w:p w14:paraId="70AEA023" w14:textId="77777777" w:rsidR="00E61AE1" w:rsidRDefault="00000000">
            <w:pPr>
              <w:snapToGrid w:val="0"/>
              <w:rPr>
                <w:rFonts w:ascii="方正仿宋简体" w:eastAsia="方正仿宋简体"/>
                <w:sz w:val="22"/>
                <w:szCs w:val="44"/>
                <w:lang w:val="zh-CN"/>
              </w:rPr>
            </w:pPr>
            <w:r>
              <w:rPr>
                <w:rFonts w:ascii="方正仿宋简体" w:eastAsia="方正仿宋简体" w:hint="eastAsia"/>
                <w:sz w:val="22"/>
                <w:szCs w:val="44"/>
                <w:lang w:val="zh-CN"/>
              </w:rPr>
              <w:lastRenderedPageBreak/>
              <w:t>7.负责院学生会的全面工作；</w:t>
            </w:r>
          </w:p>
          <w:p w14:paraId="76424D28" w14:textId="77777777" w:rsidR="00E61AE1" w:rsidRDefault="00000000">
            <w:pPr>
              <w:snapToGrid w:val="0"/>
              <w:rPr>
                <w:rFonts w:ascii="方正仿宋简体" w:eastAsia="方正仿宋简体"/>
                <w:sz w:val="22"/>
                <w:szCs w:val="44"/>
                <w:lang w:val="zh-CN"/>
              </w:rPr>
            </w:pPr>
            <w:r>
              <w:rPr>
                <w:rFonts w:ascii="方正仿宋简体" w:eastAsia="方正仿宋简体" w:hint="eastAsia"/>
                <w:sz w:val="22"/>
                <w:szCs w:val="44"/>
                <w:lang w:val="zh-CN"/>
              </w:rPr>
              <w:t>8.领导各职能部门开展工作；</w:t>
            </w:r>
          </w:p>
          <w:p w14:paraId="6896EDD7" w14:textId="77777777" w:rsidR="00E61AE1" w:rsidRDefault="00000000">
            <w:pPr>
              <w:snapToGrid w:val="0"/>
              <w:rPr>
                <w:rFonts w:ascii="方正仿宋简体" w:eastAsia="方正仿宋简体"/>
                <w:sz w:val="22"/>
                <w:szCs w:val="44"/>
                <w:lang w:val="zh-CN"/>
              </w:rPr>
            </w:pPr>
            <w:r>
              <w:rPr>
                <w:rFonts w:ascii="方正仿宋简体" w:eastAsia="方正仿宋简体" w:hint="eastAsia"/>
                <w:sz w:val="22"/>
                <w:szCs w:val="44"/>
                <w:lang w:val="zh-CN"/>
              </w:rPr>
              <w:t>9.代表学生代表大会对外联系；</w:t>
            </w:r>
          </w:p>
          <w:p w14:paraId="012F4A1E" w14:textId="77777777" w:rsidR="00E61AE1" w:rsidRDefault="00000000">
            <w:pPr>
              <w:snapToGrid w:val="0"/>
              <w:rPr>
                <w:rFonts w:ascii="方正仿宋简体" w:eastAsia="方正仿宋简体"/>
                <w:sz w:val="22"/>
                <w:szCs w:val="44"/>
                <w:lang w:val="zh-CN"/>
              </w:rPr>
            </w:pPr>
            <w:r>
              <w:rPr>
                <w:rFonts w:ascii="方正仿宋简体" w:eastAsia="方正仿宋简体" w:hint="eastAsia"/>
                <w:sz w:val="22"/>
                <w:szCs w:val="44"/>
                <w:lang w:val="zh-CN"/>
              </w:rPr>
              <w:t>10.向学生委员会、院团委、上级学联汇报工作；</w:t>
            </w:r>
          </w:p>
          <w:p w14:paraId="0E3B21CA" w14:textId="77777777" w:rsidR="00E61AE1" w:rsidRDefault="00000000">
            <w:pPr>
              <w:snapToGrid w:val="0"/>
              <w:rPr>
                <w:rFonts w:ascii="方正仿宋简体" w:eastAsia="方正仿宋简体"/>
                <w:sz w:val="22"/>
                <w:szCs w:val="44"/>
                <w:lang w:val="zh-CN"/>
              </w:rPr>
            </w:pPr>
            <w:r>
              <w:rPr>
                <w:rFonts w:ascii="方正仿宋简体" w:eastAsia="方正仿宋简体" w:hint="eastAsia"/>
                <w:sz w:val="22"/>
                <w:szCs w:val="44"/>
                <w:lang w:val="zh-CN"/>
              </w:rPr>
              <w:t>11.负责筹备下届学生代表大会，主席团其余成员协助轮值主席工作。</w:t>
            </w:r>
          </w:p>
        </w:tc>
      </w:tr>
      <w:tr w:rsidR="00E61AE1" w14:paraId="5211841B" w14:textId="77777777">
        <w:trPr>
          <w:trHeight w:val="90"/>
          <w:jc w:val="center"/>
        </w:trPr>
        <w:tc>
          <w:tcPr>
            <w:tcW w:w="699" w:type="dxa"/>
          </w:tcPr>
          <w:p w14:paraId="4F1E822E" w14:textId="77777777" w:rsidR="00E61AE1" w:rsidRDefault="00E61AE1">
            <w:pPr>
              <w:snapToGrid w:val="0"/>
              <w:jc w:val="center"/>
              <w:rPr>
                <w:rFonts w:ascii="方正仿宋简体" w:eastAsia="方正仿宋简体"/>
                <w:sz w:val="22"/>
                <w:szCs w:val="44"/>
                <w:lang w:val="zh-CN"/>
              </w:rPr>
            </w:pPr>
          </w:p>
          <w:p w14:paraId="6074F1EB" w14:textId="77777777" w:rsidR="00E61AE1" w:rsidRDefault="00000000">
            <w:pPr>
              <w:snapToGrid w:val="0"/>
              <w:jc w:val="center"/>
              <w:rPr>
                <w:rFonts w:ascii="方正仿宋简体" w:eastAsia="方正仿宋简体"/>
                <w:sz w:val="22"/>
                <w:szCs w:val="44"/>
                <w:lang w:val="zh-CN"/>
              </w:rPr>
            </w:pPr>
            <w:r>
              <w:rPr>
                <w:rFonts w:ascii="方正仿宋简体" w:eastAsia="方正仿宋简体" w:hint="eastAsia"/>
                <w:sz w:val="22"/>
                <w:szCs w:val="44"/>
                <w:lang w:val="zh-CN"/>
              </w:rPr>
              <w:t>2</w:t>
            </w:r>
          </w:p>
        </w:tc>
        <w:tc>
          <w:tcPr>
            <w:tcW w:w="2654" w:type="dxa"/>
          </w:tcPr>
          <w:p w14:paraId="0171A662" w14:textId="77777777" w:rsidR="00E61AE1" w:rsidRDefault="00E61AE1">
            <w:pPr>
              <w:snapToGrid w:val="0"/>
              <w:jc w:val="center"/>
              <w:rPr>
                <w:rFonts w:ascii="方正仿宋简体" w:eastAsia="方正仿宋简体"/>
                <w:sz w:val="22"/>
                <w:szCs w:val="44"/>
              </w:rPr>
            </w:pPr>
          </w:p>
          <w:p w14:paraId="0008A132" w14:textId="77777777" w:rsidR="00E61AE1" w:rsidRDefault="00000000">
            <w:pPr>
              <w:snapToGrid w:val="0"/>
              <w:jc w:val="center"/>
              <w:rPr>
                <w:rFonts w:ascii="方正仿宋简体" w:eastAsia="方正仿宋简体"/>
                <w:sz w:val="22"/>
                <w:szCs w:val="44"/>
                <w:lang w:val="zh-CN"/>
              </w:rPr>
            </w:pPr>
            <w:r>
              <w:rPr>
                <w:rFonts w:ascii="方正仿宋简体" w:eastAsia="方正仿宋简体" w:hint="eastAsia"/>
                <w:sz w:val="22"/>
                <w:szCs w:val="44"/>
              </w:rPr>
              <w:t>办公建设</w:t>
            </w:r>
            <w:r>
              <w:rPr>
                <w:rFonts w:ascii="方正仿宋简体" w:eastAsia="方正仿宋简体" w:hint="eastAsia"/>
                <w:sz w:val="22"/>
                <w:szCs w:val="44"/>
                <w:lang w:val="zh-CN"/>
              </w:rPr>
              <w:t>部</w:t>
            </w:r>
          </w:p>
        </w:tc>
        <w:tc>
          <w:tcPr>
            <w:tcW w:w="1318" w:type="dxa"/>
          </w:tcPr>
          <w:p w14:paraId="661CB95B" w14:textId="77777777" w:rsidR="00E61AE1" w:rsidRDefault="00E61AE1">
            <w:pPr>
              <w:snapToGrid w:val="0"/>
              <w:jc w:val="center"/>
              <w:rPr>
                <w:rFonts w:ascii="方正仿宋简体" w:eastAsia="方正仿宋简体"/>
                <w:sz w:val="22"/>
                <w:szCs w:val="44"/>
              </w:rPr>
            </w:pPr>
          </w:p>
          <w:p w14:paraId="76FFB441" w14:textId="77777777" w:rsidR="00E61AE1" w:rsidRDefault="00000000">
            <w:pPr>
              <w:snapToGrid w:val="0"/>
              <w:jc w:val="center"/>
              <w:rPr>
                <w:rFonts w:ascii="方正仿宋简体" w:eastAsia="方正仿宋简体"/>
                <w:sz w:val="22"/>
                <w:szCs w:val="44"/>
              </w:rPr>
            </w:pPr>
            <w:r>
              <w:rPr>
                <w:rFonts w:ascii="方正仿宋简体" w:eastAsia="方正仿宋简体" w:hint="eastAsia"/>
                <w:sz w:val="22"/>
                <w:szCs w:val="44"/>
              </w:rPr>
              <w:t>3</w:t>
            </w:r>
          </w:p>
        </w:tc>
        <w:tc>
          <w:tcPr>
            <w:tcW w:w="4247" w:type="dxa"/>
          </w:tcPr>
          <w:p w14:paraId="4AB30D49" w14:textId="77777777" w:rsidR="00E61AE1" w:rsidRDefault="00000000">
            <w:pPr>
              <w:snapToGrid w:val="0"/>
              <w:rPr>
                <w:rFonts w:ascii="方正仿宋简体" w:eastAsia="方正仿宋简体"/>
                <w:sz w:val="22"/>
                <w:szCs w:val="44"/>
                <w:lang w:val="zh-CN"/>
              </w:rPr>
            </w:pPr>
            <w:r>
              <w:rPr>
                <w:rFonts w:ascii="方正仿宋简体" w:eastAsia="方正仿宋简体" w:hint="eastAsia"/>
                <w:sz w:val="22"/>
                <w:szCs w:val="44"/>
                <w:lang w:val="zh-CN"/>
              </w:rPr>
              <w:t>协助主席团处理学生会日常事务，协助其他四个部门开展工作；</w:t>
            </w:r>
          </w:p>
        </w:tc>
      </w:tr>
      <w:tr w:rsidR="00E61AE1" w14:paraId="1480FB44" w14:textId="77777777">
        <w:trPr>
          <w:trHeight w:val="807"/>
          <w:jc w:val="center"/>
        </w:trPr>
        <w:tc>
          <w:tcPr>
            <w:tcW w:w="699" w:type="dxa"/>
          </w:tcPr>
          <w:p w14:paraId="0505F0CE" w14:textId="77777777" w:rsidR="00E61AE1" w:rsidRDefault="00E61AE1">
            <w:pPr>
              <w:snapToGrid w:val="0"/>
              <w:jc w:val="center"/>
              <w:rPr>
                <w:rFonts w:ascii="方正仿宋简体" w:eastAsia="方正仿宋简体"/>
                <w:sz w:val="22"/>
                <w:szCs w:val="44"/>
                <w:lang w:val="zh-CN"/>
              </w:rPr>
            </w:pPr>
          </w:p>
          <w:p w14:paraId="4FF3BF04" w14:textId="77777777" w:rsidR="00E61AE1" w:rsidRDefault="00000000">
            <w:pPr>
              <w:snapToGrid w:val="0"/>
              <w:jc w:val="center"/>
              <w:rPr>
                <w:rFonts w:ascii="方正仿宋简体" w:eastAsia="方正仿宋简体"/>
                <w:sz w:val="22"/>
                <w:szCs w:val="44"/>
                <w:lang w:val="zh-CN"/>
              </w:rPr>
            </w:pPr>
            <w:r>
              <w:rPr>
                <w:rFonts w:ascii="方正仿宋简体" w:eastAsia="方正仿宋简体" w:hint="eastAsia"/>
                <w:sz w:val="22"/>
                <w:szCs w:val="44"/>
                <w:lang w:val="zh-CN"/>
              </w:rPr>
              <w:t>3</w:t>
            </w:r>
          </w:p>
        </w:tc>
        <w:tc>
          <w:tcPr>
            <w:tcW w:w="2654" w:type="dxa"/>
          </w:tcPr>
          <w:p w14:paraId="54F3CE6C" w14:textId="77777777" w:rsidR="00E61AE1" w:rsidRDefault="00E61AE1">
            <w:pPr>
              <w:snapToGrid w:val="0"/>
              <w:jc w:val="center"/>
              <w:rPr>
                <w:rFonts w:ascii="方正仿宋简体" w:eastAsia="方正仿宋简体"/>
                <w:sz w:val="22"/>
                <w:szCs w:val="44"/>
              </w:rPr>
            </w:pPr>
          </w:p>
          <w:p w14:paraId="2842FA80" w14:textId="77777777" w:rsidR="00E61AE1" w:rsidRDefault="00000000">
            <w:pPr>
              <w:snapToGrid w:val="0"/>
              <w:jc w:val="center"/>
              <w:rPr>
                <w:rFonts w:ascii="方正仿宋简体" w:eastAsia="方正仿宋简体"/>
                <w:sz w:val="22"/>
                <w:szCs w:val="44"/>
                <w:lang w:val="zh-CN"/>
              </w:rPr>
            </w:pPr>
            <w:r>
              <w:rPr>
                <w:rFonts w:ascii="方正仿宋简体" w:eastAsia="方正仿宋简体" w:hint="eastAsia"/>
                <w:sz w:val="22"/>
                <w:szCs w:val="44"/>
              </w:rPr>
              <w:t>信息宣传</w:t>
            </w:r>
            <w:r>
              <w:rPr>
                <w:rFonts w:ascii="方正仿宋简体" w:eastAsia="方正仿宋简体" w:hint="eastAsia"/>
                <w:sz w:val="22"/>
                <w:szCs w:val="44"/>
                <w:lang w:val="zh-CN"/>
              </w:rPr>
              <w:t>部</w:t>
            </w:r>
          </w:p>
        </w:tc>
        <w:tc>
          <w:tcPr>
            <w:tcW w:w="1318" w:type="dxa"/>
          </w:tcPr>
          <w:p w14:paraId="2C90BE3E" w14:textId="77777777" w:rsidR="00E61AE1" w:rsidRDefault="00E61AE1">
            <w:pPr>
              <w:snapToGrid w:val="0"/>
              <w:jc w:val="center"/>
              <w:rPr>
                <w:rFonts w:ascii="方正仿宋简体" w:eastAsia="方正仿宋简体"/>
                <w:sz w:val="22"/>
                <w:szCs w:val="44"/>
              </w:rPr>
            </w:pPr>
          </w:p>
          <w:p w14:paraId="47DF1DC6" w14:textId="77777777" w:rsidR="00E61AE1" w:rsidRDefault="00000000">
            <w:pPr>
              <w:snapToGrid w:val="0"/>
              <w:jc w:val="center"/>
              <w:rPr>
                <w:rFonts w:ascii="方正仿宋简体" w:eastAsia="方正仿宋简体"/>
                <w:sz w:val="22"/>
                <w:szCs w:val="44"/>
              </w:rPr>
            </w:pPr>
            <w:r>
              <w:rPr>
                <w:rFonts w:ascii="方正仿宋简体" w:eastAsia="方正仿宋简体" w:hint="eastAsia"/>
                <w:sz w:val="22"/>
                <w:szCs w:val="44"/>
              </w:rPr>
              <w:t>3</w:t>
            </w:r>
          </w:p>
        </w:tc>
        <w:tc>
          <w:tcPr>
            <w:tcW w:w="4247" w:type="dxa"/>
          </w:tcPr>
          <w:p w14:paraId="5586192F" w14:textId="77777777" w:rsidR="00E61AE1" w:rsidRDefault="00000000">
            <w:pPr>
              <w:snapToGrid w:val="0"/>
              <w:rPr>
                <w:rFonts w:ascii="方正仿宋简体" w:eastAsia="方正仿宋简体"/>
                <w:sz w:val="22"/>
                <w:szCs w:val="44"/>
                <w:lang w:val="zh-CN"/>
              </w:rPr>
            </w:pPr>
            <w:r>
              <w:rPr>
                <w:rFonts w:ascii="方正仿宋简体" w:eastAsia="方正仿宋简体" w:hint="eastAsia"/>
                <w:sz w:val="22"/>
                <w:szCs w:val="44"/>
                <w:lang w:val="zh-CN"/>
              </w:rPr>
              <w:t>是学生会的宣传舆论机构，负责策划宣传学生会各项工作、活动和思想动态；</w:t>
            </w:r>
          </w:p>
        </w:tc>
      </w:tr>
      <w:tr w:rsidR="00E61AE1" w14:paraId="222C178F" w14:textId="77777777">
        <w:trPr>
          <w:trHeight w:val="748"/>
          <w:jc w:val="center"/>
        </w:trPr>
        <w:tc>
          <w:tcPr>
            <w:tcW w:w="699" w:type="dxa"/>
          </w:tcPr>
          <w:p w14:paraId="3334155A" w14:textId="77777777" w:rsidR="00E61AE1" w:rsidRDefault="00E61AE1">
            <w:pPr>
              <w:snapToGrid w:val="0"/>
              <w:jc w:val="center"/>
              <w:rPr>
                <w:rFonts w:ascii="方正仿宋简体" w:eastAsia="方正仿宋简体"/>
                <w:sz w:val="22"/>
                <w:szCs w:val="44"/>
              </w:rPr>
            </w:pPr>
          </w:p>
          <w:p w14:paraId="7023F9A1" w14:textId="77777777" w:rsidR="00E61AE1" w:rsidRDefault="00000000">
            <w:pPr>
              <w:snapToGrid w:val="0"/>
              <w:jc w:val="center"/>
              <w:rPr>
                <w:rFonts w:ascii="方正仿宋简体" w:eastAsia="方正仿宋简体"/>
                <w:sz w:val="22"/>
                <w:szCs w:val="44"/>
              </w:rPr>
            </w:pPr>
            <w:r>
              <w:rPr>
                <w:rFonts w:ascii="方正仿宋简体" w:eastAsia="方正仿宋简体" w:hint="eastAsia"/>
                <w:sz w:val="22"/>
                <w:szCs w:val="44"/>
              </w:rPr>
              <w:t>4</w:t>
            </w:r>
          </w:p>
        </w:tc>
        <w:tc>
          <w:tcPr>
            <w:tcW w:w="2654" w:type="dxa"/>
          </w:tcPr>
          <w:p w14:paraId="2F2C90D2" w14:textId="77777777" w:rsidR="00E61AE1" w:rsidRDefault="00E61AE1">
            <w:pPr>
              <w:snapToGrid w:val="0"/>
              <w:jc w:val="center"/>
              <w:rPr>
                <w:rFonts w:ascii="方正仿宋简体" w:eastAsia="方正仿宋简体"/>
                <w:sz w:val="22"/>
                <w:szCs w:val="44"/>
              </w:rPr>
            </w:pPr>
          </w:p>
          <w:p w14:paraId="5BBCA187" w14:textId="77777777" w:rsidR="00E61AE1" w:rsidRDefault="00000000">
            <w:pPr>
              <w:snapToGrid w:val="0"/>
              <w:jc w:val="center"/>
              <w:rPr>
                <w:rFonts w:ascii="方正仿宋简体" w:eastAsia="方正仿宋简体"/>
                <w:sz w:val="22"/>
                <w:szCs w:val="44"/>
                <w:lang w:val="zh-CN"/>
              </w:rPr>
            </w:pPr>
            <w:r>
              <w:rPr>
                <w:rFonts w:ascii="方正仿宋简体" w:eastAsia="方正仿宋简体" w:hint="eastAsia"/>
                <w:sz w:val="22"/>
                <w:szCs w:val="44"/>
              </w:rPr>
              <w:t>生活权益</w:t>
            </w:r>
            <w:r>
              <w:rPr>
                <w:rFonts w:ascii="方正仿宋简体" w:eastAsia="方正仿宋简体" w:hint="eastAsia"/>
                <w:sz w:val="22"/>
                <w:szCs w:val="44"/>
                <w:lang w:val="zh-CN"/>
              </w:rPr>
              <w:t>部</w:t>
            </w:r>
          </w:p>
        </w:tc>
        <w:tc>
          <w:tcPr>
            <w:tcW w:w="1318" w:type="dxa"/>
          </w:tcPr>
          <w:p w14:paraId="6E8D9EB1" w14:textId="77777777" w:rsidR="00E61AE1" w:rsidRDefault="00E61AE1">
            <w:pPr>
              <w:snapToGrid w:val="0"/>
              <w:jc w:val="center"/>
              <w:rPr>
                <w:rFonts w:ascii="方正仿宋简体" w:eastAsia="方正仿宋简体"/>
                <w:sz w:val="22"/>
                <w:szCs w:val="44"/>
              </w:rPr>
            </w:pPr>
          </w:p>
          <w:p w14:paraId="4A0DE6A9" w14:textId="77777777" w:rsidR="00E61AE1" w:rsidRDefault="00000000">
            <w:pPr>
              <w:snapToGrid w:val="0"/>
              <w:jc w:val="center"/>
              <w:rPr>
                <w:rFonts w:ascii="方正仿宋简体" w:eastAsia="方正仿宋简体"/>
                <w:sz w:val="22"/>
                <w:szCs w:val="44"/>
              </w:rPr>
            </w:pPr>
            <w:r>
              <w:rPr>
                <w:rFonts w:ascii="方正仿宋简体" w:eastAsia="方正仿宋简体" w:hint="eastAsia"/>
                <w:sz w:val="22"/>
                <w:szCs w:val="44"/>
              </w:rPr>
              <w:t>3</w:t>
            </w:r>
          </w:p>
        </w:tc>
        <w:tc>
          <w:tcPr>
            <w:tcW w:w="4247" w:type="dxa"/>
          </w:tcPr>
          <w:p w14:paraId="1256ACB3" w14:textId="77777777" w:rsidR="00E61AE1" w:rsidRDefault="00000000">
            <w:pPr>
              <w:snapToGrid w:val="0"/>
              <w:rPr>
                <w:rFonts w:ascii="方正仿宋简体" w:eastAsia="方正仿宋简体"/>
                <w:sz w:val="22"/>
                <w:szCs w:val="44"/>
                <w:lang w:val="zh-CN"/>
              </w:rPr>
            </w:pPr>
            <w:r>
              <w:rPr>
                <w:rFonts w:ascii="方正仿宋简体" w:eastAsia="方正仿宋简体" w:hint="eastAsia"/>
                <w:sz w:val="22"/>
                <w:szCs w:val="44"/>
                <w:lang w:val="zh-CN"/>
              </w:rPr>
              <w:t>对学生在校各项生活进行调查，解决同学在生活方面的疑难问题，维护同学在校期间的合法权益；</w:t>
            </w:r>
          </w:p>
        </w:tc>
      </w:tr>
      <w:tr w:rsidR="00E61AE1" w14:paraId="49A66CD1" w14:textId="77777777">
        <w:trPr>
          <w:trHeight w:val="766"/>
          <w:jc w:val="center"/>
        </w:trPr>
        <w:tc>
          <w:tcPr>
            <w:tcW w:w="699" w:type="dxa"/>
          </w:tcPr>
          <w:p w14:paraId="10909C33" w14:textId="77777777" w:rsidR="00E61AE1" w:rsidRDefault="00E61AE1">
            <w:pPr>
              <w:snapToGrid w:val="0"/>
              <w:jc w:val="center"/>
              <w:rPr>
                <w:rFonts w:ascii="方正仿宋简体" w:eastAsia="方正仿宋简体"/>
                <w:sz w:val="22"/>
                <w:szCs w:val="44"/>
              </w:rPr>
            </w:pPr>
          </w:p>
          <w:p w14:paraId="16C4FC70" w14:textId="77777777" w:rsidR="00E61AE1" w:rsidRDefault="00000000">
            <w:pPr>
              <w:snapToGrid w:val="0"/>
              <w:jc w:val="center"/>
              <w:rPr>
                <w:rFonts w:ascii="方正仿宋简体" w:eastAsia="方正仿宋简体"/>
                <w:sz w:val="22"/>
                <w:szCs w:val="44"/>
              </w:rPr>
            </w:pPr>
            <w:r>
              <w:rPr>
                <w:rFonts w:ascii="方正仿宋简体" w:eastAsia="方正仿宋简体" w:hint="eastAsia"/>
                <w:sz w:val="22"/>
                <w:szCs w:val="44"/>
              </w:rPr>
              <w:t>5</w:t>
            </w:r>
          </w:p>
        </w:tc>
        <w:tc>
          <w:tcPr>
            <w:tcW w:w="2654" w:type="dxa"/>
          </w:tcPr>
          <w:p w14:paraId="1E151919" w14:textId="77777777" w:rsidR="00E61AE1" w:rsidRDefault="00E61AE1">
            <w:pPr>
              <w:snapToGrid w:val="0"/>
              <w:jc w:val="center"/>
              <w:rPr>
                <w:rFonts w:ascii="方正仿宋简体" w:eastAsia="方正仿宋简体"/>
                <w:sz w:val="22"/>
                <w:szCs w:val="44"/>
              </w:rPr>
            </w:pPr>
          </w:p>
          <w:p w14:paraId="2A70A7B4" w14:textId="77777777" w:rsidR="00E61AE1" w:rsidRDefault="00000000">
            <w:pPr>
              <w:snapToGrid w:val="0"/>
              <w:jc w:val="center"/>
              <w:rPr>
                <w:rFonts w:ascii="方正仿宋简体" w:eastAsia="方正仿宋简体"/>
                <w:sz w:val="22"/>
                <w:szCs w:val="44"/>
                <w:lang w:val="zh-CN"/>
              </w:rPr>
            </w:pPr>
            <w:r>
              <w:rPr>
                <w:rFonts w:ascii="方正仿宋简体" w:eastAsia="方正仿宋简体" w:hint="eastAsia"/>
                <w:sz w:val="22"/>
                <w:szCs w:val="44"/>
              </w:rPr>
              <w:t>学习实践</w:t>
            </w:r>
            <w:r>
              <w:rPr>
                <w:rFonts w:ascii="方正仿宋简体" w:eastAsia="方正仿宋简体" w:hint="eastAsia"/>
                <w:sz w:val="22"/>
                <w:szCs w:val="44"/>
                <w:lang w:val="zh-CN"/>
              </w:rPr>
              <w:t>部</w:t>
            </w:r>
          </w:p>
        </w:tc>
        <w:tc>
          <w:tcPr>
            <w:tcW w:w="1318" w:type="dxa"/>
          </w:tcPr>
          <w:p w14:paraId="3EDE7324" w14:textId="77777777" w:rsidR="00E61AE1" w:rsidRDefault="00E61AE1">
            <w:pPr>
              <w:snapToGrid w:val="0"/>
              <w:jc w:val="center"/>
              <w:rPr>
                <w:rFonts w:ascii="方正仿宋简体" w:eastAsia="方正仿宋简体"/>
                <w:sz w:val="22"/>
                <w:szCs w:val="44"/>
              </w:rPr>
            </w:pPr>
          </w:p>
          <w:p w14:paraId="76F4023E" w14:textId="77777777" w:rsidR="00E61AE1" w:rsidRDefault="00000000">
            <w:pPr>
              <w:snapToGrid w:val="0"/>
              <w:jc w:val="center"/>
              <w:rPr>
                <w:rFonts w:ascii="方正仿宋简体" w:eastAsia="方正仿宋简体"/>
                <w:sz w:val="22"/>
                <w:szCs w:val="44"/>
              </w:rPr>
            </w:pPr>
            <w:r>
              <w:rPr>
                <w:rFonts w:ascii="方正仿宋简体" w:eastAsia="方正仿宋简体" w:hint="eastAsia"/>
                <w:sz w:val="22"/>
                <w:szCs w:val="44"/>
              </w:rPr>
              <w:t>3</w:t>
            </w:r>
          </w:p>
        </w:tc>
        <w:tc>
          <w:tcPr>
            <w:tcW w:w="4247" w:type="dxa"/>
          </w:tcPr>
          <w:p w14:paraId="0A070062" w14:textId="77777777" w:rsidR="00E61AE1" w:rsidRDefault="00000000">
            <w:pPr>
              <w:snapToGrid w:val="0"/>
              <w:rPr>
                <w:rFonts w:ascii="方正仿宋简体" w:eastAsia="方正仿宋简体"/>
                <w:sz w:val="22"/>
                <w:szCs w:val="44"/>
                <w:lang w:val="zh-CN"/>
              </w:rPr>
            </w:pPr>
            <w:r>
              <w:rPr>
                <w:rFonts w:ascii="方正仿宋简体" w:eastAsia="方正仿宋简体" w:hint="eastAsia"/>
                <w:sz w:val="22"/>
                <w:szCs w:val="44"/>
                <w:lang w:val="zh-CN"/>
              </w:rPr>
              <w:t>组织开展课余学习实践活动，帮助同学们提高综合素质和增强社会适应能力与竞争力；</w:t>
            </w:r>
          </w:p>
        </w:tc>
      </w:tr>
      <w:tr w:rsidR="00E61AE1" w14:paraId="17F3B502" w14:textId="77777777">
        <w:trPr>
          <w:trHeight w:val="1207"/>
          <w:jc w:val="center"/>
        </w:trPr>
        <w:tc>
          <w:tcPr>
            <w:tcW w:w="699" w:type="dxa"/>
          </w:tcPr>
          <w:p w14:paraId="10A97721" w14:textId="77777777" w:rsidR="00E61AE1" w:rsidRDefault="00E61AE1">
            <w:pPr>
              <w:snapToGrid w:val="0"/>
              <w:jc w:val="center"/>
              <w:rPr>
                <w:rFonts w:ascii="方正仿宋简体" w:eastAsia="方正仿宋简体"/>
                <w:sz w:val="22"/>
                <w:szCs w:val="44"/>
              </w:rPr>
            </w:pPr>
          </w:p>
          <w:p w14:paraId="504BE15D" w14:textId="77777777" w:rsidR="00E61AE1" w:rsidRDefault="00E61AE1">
            <w:pPr>
              <w:snapToGrid w:val="0"/>
              <w:jc w:val="center"/>
              <w:rPr>
                <w:rFonts w:ascii="方正仿宋简体" w:eastAsia="方正仿宋简体"/>
                <w:sz w:val="22"/>
                <w:szCs w:val="44"/>
              </w:rPr>
            </w:pPr>
          </w:p>
          <w:p w14:paraId="0A11855B" w14:textId="77777777" w:rsidR="00E61AE1" w:rsidRDefault="00000000">
            <w:pPr>
              <w:snapToGrid w:val="0"/>
              <w:jc w:val="center"/>
              <w:rPr>
                <w:rFonts w:ascii="方正仿宋简体" w:eastAsia="方正仿宋简体"/>
                <w:sz w:val="22"/>
                <w:szCs w:val="44"/>
                <w:lang w:val="zh-CN"/>
              </w:rPr>
            </w:pPr>
            <w:r>
              <w:rPr>
                <w:rFonts w:ascii="方正仿宋简体" w:eastAsia="方正仿宋简体" w:hint="eastAsia"/>
                <w:sz w:val="22"/>
                <w:szCs w:val="44"/>
              </w:rPr>
              <w:t>6</w:t>
            </w:r>
          </w:p>
        </w:tc>
        <w:tc>
          <w:tcPr>
            <w:tcW w:w="2654" w:type="dxa"/>
          </w:tcPr>
          <w:p w14:paraId="5D359BFE" w14:textId="77777777" w:rsidR="00E61AE1" w:rsidRDefault="00E61AE1">
            <w:pPr>
              <w:snapToGrid w:val="0"/>
              <w:rPr>
                <w:rFonts w:ascii="方正仿宋简体" w:eastAsia="方正仿宋简体"/>
                <w:sz w:val="22"/>
                <w:szCs w:val="44"/>
              </w:rPr>
            </w:pPr>
          </w:p>
          <w:p w14:paraId="6CAE585B" w14:textId="77777777" w:rsidR="00E61AE1" w:rsidRDefault="00000000">
            <w:pPr>
              <w:snapToGrid w:val="0"/>
              <w:jc w:val="center"/>
              <w:rPr>
                <w:rFonts w:ascii="方正仿宋简体" w:eastAsia="方正仿宋简体"/>
                <w:sz w:val="22"/>
                <w:szCs w:val="44"/>
                <w:lang w:val="zh-CN"/>
              </w:rPr>
            </w:pPr>
            <w:r>
              <w:rPr>
                <w:rFonts w:ascii="方正仿宋简体" w:eastAsia="方正仿宋简体" w:hint="eastAsia"/>
                <w:sz w:val="22"/>
                <w:szCs w:val="44"/>
              </w:rPr>
              <w:t>素质拓展</w:t>
            </w:r>
            <w:r>
              <w:rPr>
                <w:rFonts w:ascii="方正仿宋简体" w:eastAsia="方正仿宋简体" w:hint="eastAsia"/>
                <w:sz w:val="22"/>
                <w:szCs w:val="44"/>
                <w:lang w:val="zh-CN"/>
              </w:rPr>
              <w:t>部</w:t>
            </w:r>
          </w:p>
        </w:tc>
        <w:tc>
          <w:tcPr>
            <w:tcW w:w="1318" w:type="dxa"/>
          </w:tcPr>
          <w:p w14:paraId="77808946" w14:textId="77777777" w:rsidR="00E61AE1" w:rsidRDefault="00E61AE1">
            <w:pPr>
              <w:snapToGrid w:val="0"/>
              <w:rPr>
                <w:rFonts w:ascii="方正仿宋简体" w:eastAsia="方正仿宋简体"/>
                <w:sz w:val="22"/>
                <w:szCs w:val="44"/>
              </w:rPr>
            </w:pPr>
          </w:p>
          <w:p w14:paraId="191F4A21" w14:textId="77777777" w:rsidR="00E61AE1" w:rsidRDefault="00000000">
            <w:pPr>
              <w:snapToGrid w:val="0"/>
              <w:jc w:val="center"/>
              <w:rPr>
                <w:rFonts w:ascii="方正仿宋简体" w:eastAsia="方正仿宋简体"/>
                <w:sz w:val="22"/>
                <w:szCs w:val="44"/>
              </w:rPr>
            </w:pPr>
            <w:r>
              <w:rPr>
                <w:rFonts w:ascii="方正仿宋简体" w:eastAsia="方正仿宋简体" w:hint="eastAsia"/>
                <w:sz w:val="22"/>
                <w:szCs w:val="44"/>
              </w:rPr>
              <w:t>3</w:t>
            </w:r>
          </w:p>
        </w:tc>
        <w:tc>
          <w:tcPr>
            <w:tcW w:w="4247" w:type="dxa"/>
          </w:tcPr>
          <w:p w14:paraId="606B85AA" w14:textId="77777777" w:rsidR="00E61AE1" w:rsidRDefault="00000000">
            <w:pPr>
              <w:snapToGrid w:val="0"/>
              <w:rPr>
                <w:rFonts w:ascii="Times New Roman" w:eastAsia="方正仿宋简体" w:hAnsi="Times New Roman"/>
                <w:szCs w:val="22"/>
              </w:rPr>
            </w:pPr>
            <w:r>
              <w:rPr>
                <w:rFonts w:ascii="方正仿宋简体" w:eastAsia="方正仿宋简体" w:hint="eastAsia"/>
                <w:sz w:val="22"/>
                <w:szCs w:val="44"/>
                <w:lang w:val="zh-CN"/>
              </w:rPr>
              <w:t>负责根据学生个人的特点、爱好和能力，组织和策划文艺体育类活动，引导他们有意识、有选择地参加各种文艺体育类活动。</w:t>
            </w:r>
          </w:p>
        </w:tc>
      </w:tr>
    </w:tbl>
    <w:p w14:paraId="7B73D6EE" w14:textId="77777777" w:rsidR="00E61AE1" w:rsidRDefault="00E61AE1">
      <w:pPr>
        <w:spacing w:line="560" w:lineRule="exact"/>
        <w:ind w:firstLineChars="200" w:firstLine="640"/>
        <w:jc w:val="left"/>
        <w:rPr>
          <w:rFonts w:ascii="方正黑体简体" w:eastAsia="方正黑体简体"/>
          <w:sz w:val="32"/>
          <w:szCs w:val="32"/>
        </w:rPr>
      </w:pPr>
    </w:p>
    <w:p w14:paraId="2609540F" w14:textId="77777777" w:rsidR="00E61AE1" w:rsidRDefault="00E61AE1">
      <w:pPr>
        <w:spacing w:line="560" w:lineRule="exact"/>
        <w:ind w:firstLineChars="200" w:firstLine="640"/>
        <w:jc w:val="left"/>
        <w:rPr>
          <w:rFonts w:ascii="方正黑体简体" w:eastAsia="方正黑体简体"/>
          <w:sz w:val="32"/>
          <w:szCs w:val="32"/>
        </w:rPr>
      </w:pPr>
    </w:p>
    <w:p w14:paraId="4EEA96FE" w14:textId="77777777" w:rsidR="00E61AE1" w:rsidRDefault="00E61AE1">
      <w:pPr>
        <w:spacing w:line="560" w:lineRule="exact"/>
        <w:ind w:firstLineChars="200" w:firstLine="640"/>
        <w:jc w:val="left"/>
        <w:rPr>
          <w:rFonts w:ascii="方正黑体简体" w:eastAsia="方正黑体简体"/>
          <w:sz w:val="32"/>
          <w:szCs w:val="32"/>
        </w:rPr>
      </w:pPr>
    </w:p>
    <w:p w14:paraId="18AF7C6C" w14:textId="77777777" w:rsidR="00E61AE1" w:rsidRDefault="00E61AE1">
      <w:pPr>
        <w:spacing w:line="560" w:lineRule="exact"/>
        <w:ind w:firstLineChars="200" w:firstLine="640"/>
        <w:jc w:val="left"/>
        <w:rPr>
          <w:rFonts w:ascii="方正黑体简体" w:eastAsia="方正黑体简体"/>
          <w:sz w:val="32"/>
          <w:szCs w:val="32"/>
        </w:rPr>
      </w:pPr>
    </w:p>
    <w:p w14:paraId="1F44EF29" w14:textId="77777777" w:rsidR="00E61AE1" w:rsidRDefault="00E61AE1">
      <w:pPr>
        <w:spacing w:line="560" w:lineRule="exact"/>
        <w:ind w:firstLineChars="200" w:firstLine="640"/>
        <w:jc w:val="left"/>
        <w:rPr>
          <w:rFonts w:ascii="方正黑体简体" w:eastAsia="方正黑体简体"/>
          <w:sz w:val="32"/>
          <w:szCs w:val="32"/>
        </w:rPr>
      </w:pPr>
    </w:p>
    <w:p w14:paraId="3297CD04" w14:textId="77777777" w:rsidR="00E61AE1" w:rsidRDefault="00E61AE1">
      <w:pPr>
        <w:spacing w:line="560" w:lineRule="exact"/>
        <w:ind w:firstLineChars="200" w:firstLine="640"/>
        <w:jc w:val="left"/>
        <w:rPr>
          <w:rFonts w:ascii="方正黑体简体" w:eastAsia="方正黑体简体"/>
          <w:sz w:val="32"/>
          <w:szCs w:val="32"/>
        </w:rPr>
      </w:pPr>
    </w:p>
    <w:p w14:paraId="04A0D31F" w14:textId="77777777" w:rsidR="00E61AE1" w:rsidRDefault="00E61AE1">
      <w:pPr>
        <w:spacing w:line="560" w:lineRule="exact"/>
        <w:ind w:firstLineChars="200" w:firstLine="640"/>
        <w:jc w:val="left"/>
        <w:rPr>
          <w:rFonts w:ascii="方正黑体简体" w:eastAsia="方正黑体简体"/>
          <w:sz w:val="32"/>
          <w:szCs w:val="32"/>
        </w:rPr>
      </w:pPr>
    </w:p>
    <w:p w14:paraId="28CFF660" w14:textId="77777777" w:rsidR="00E61AE1" w:rsidRDefault="00E61AE1">
      <w:pPr>
        <w:pStyle w:val="TOC2"/>
        <w:rPr>
          <w:lang w:val="en-US" w:bidi="ar-SA"/>
        </w:rPr>
      </w:pPr>
    </w:p>
    <w:p w14:paraId="4D2B777F" w14:textId="77777777" w:rsidR="00E61AE1" w:rsidRDefault="00000000">
      <w:pPr>
        <w:spacing w:line="560" w:lineRule="exact"/>
        <w:rPr>
          <w:rFonts w:ascii="方正黑体简体" w:eastAsia="方正黑体简体"/>
          <w:b/>
          <w:bCs/>
          <w:sz w:val="32"/>
          <w:szCs w:val="32"/>
        </w:rPr>
      </w:pPr>
      <w:r>
        <w:rPr>
          <w:rFonts w:ascii="方正黑体简体" w:eastAsia="方正黑体简体" w:hint="eastAsia"/>
          <w:b/>
          <w:bCs/>
          <w:sz w:val="32"/>
          <w:szCs w:val="32"/>
        </w:rPr>
        <w:lastRenderedPageBreak/>
        <w:t>四、校级组织工作人员名单</w:t>
      </w:r>
    </w:p>
    <w:tbl>
      <w:tblPr>
        <w:tblStyle w:val="a6"/>
        <w:tblpPr w:leftFromText="180" w:rightFromText="180" w:vertAnchor="page" w:horzAnchor="page" w:tblpX="1855" w:tblpY="3234"/>
        <w:tblOverlap w:val="never"/>
        <w:tblW w:w="0" w:type="auto"/>
        <w:tblLook w:val="04A0" w:firstRow="1" w:lastRow="0" w:firstColumn="1" w:lastColumn="0" w:noHBand="0" w:noVBand="1"/>
      </w:tblPr>
      <w:tblGrid>
        <w:gridCol w:w="768"/>
        <w:gridCol w:w="960"/>
        <w:gridCol w:w="1056"/>
        <w:gridCol w:w="1320"/>
        <w:gridCol w:w="924"/>
        <w:gridCol w:w="1743"/>
        <w:gridCol w:w="1701"/>
      </w:tblGrid>
      <w:tr w:rsidR="00561BA6" w14:paraId="16104E27" w14:textId="77777777" w:rsidTr="00561BA6">
        <w:trPr>
          <w:trHeight w:val="679"/>
        </w:trPr>
        <w:tc>
          <w:tcPr>
            <w:tcW w:w="768" w:type="dxa"/>
          </w:tcPr>
          <w:p w14:paraId="17942CF0" w14:textId="77777777" w:rsidR="00561BA6" w:rsidRDefault="00561BA6">
            <w:pPr>
              <w:jc w:val="center"/>
            </w:pPr>
          </w:p>
          <w:p w14:paraId="2A8CB8F3" w14:textId="77777777" w:rsidR="00561BA6" w:rsidRDefault="00561BA6">
            <w:pPr>
              <w:jc w:val="center"/>
            </w:pPr>
            <w:r>
              <w:rPr>
                <w:rFonts w:hint="eastAsia"/>
              </w:rPr>
              <w:t>序号</w:t>
            </w:r>
          </w:p>
          <w:p w14:paraId="739FF9DF" w14:textId="77777777" w:rsidR="00561BA6" w:rsidRDefault="00561BA6">
            <w:pPr>
              <w:jc w:val="center"/>
            </w:pPr>
          </w:p>
        </w:tc>
        <w:tc>
          <w:tcPr>
            <w:tcW w:w="960" w:type="dxa"/>
          </w:tcPr>
          <w:p w14:paraId="5B41D7AC" w14:textId="77777777" w:rsidR="00561BA6" w:rsidRDefault="00561BA6">
            <w:pPr>
              <w:jc w:val="center"/>
            </w:pPr>
          </w:p>
          <w:p w14:paraId="07FBBE79" w14:textId="77777777" w:rsidR="00561BA6" w:rsidRDefault="00561BA6">
            <w:pPr>
              <w:jc w:val="center"/>
            </w:pPr>
            <w:r>
              <w:rPr>
                <w:rFonts w:hint="eastAsia"/>
              </w:rPr>
              <w:t>姓名</w:t>
            </w:r>
          </w:p>
        </w:tc>
        <w:tc>
          <w:tcPr>
            <w:tcW w:w="1056" w:type="dxa"/>
          </w:tcPr>
          <w:p w14:paraId="5FC6EB64" w14:textId="77777777" w:rsidR="00561BA6" w:rsidRDefault="00561BA6">
            <w:pPr>
              <w:jc w:val="center"/>
            </w:pPr>
          </w:p>
          <w:p w14:paraId="6D414772" w14:textId="77777777" w:rsidR="00561BA6" w:rsidRDefault="00561BA6">
            <w:pPr>
              <w:jc w:val="center"/>
              <w:rPr>
                <w:rFonts w:eastAsiaTheme="minorEastAsia"/>
              </w:rPr>
            </w:pPr>
            <w:r>
              <w:rPr>
                <w:rFonts w:hint="eastAsia"/>
              </w:rPr>
              <w:t>政治面貌</w:t>
            </w:r>
          </w:p>
        </w:tc>
        <w:tc>
          <w:tcPr>
            <w:tcW w:w="1320" w:type="dxa"/>
          </w:tcPr>
          <w:p w14:paraId="7C5EE4BC" w14:textId="77777777" w:rsidR="00561BA6" w:rsidRDefault="00561BA6">
            <w:pPr>
              <w:jc w:val="center"/>
            </w:pPr>
          </w:p>
          <w:p w14:paraId="5F79F81B" w14:textId="77777777" w:rsidR="00561BA6" w:rsidRDefault="00561BA6">
            <w:pPr>
              <w:jc w:val="center"/>
              <w:rPr>
                <w:rFonts w:eastAsiaTheme="minorEastAsia"/>
              </w:rPr>
            </w:pPr>
            <w:proofErr w:type="gramStart"/>
            <w:r>
              <w:rPr>
                <w:rFonts w:hint="eastAsia"/>
              </w:rPr>
              <w:t>系部</w:t>
            </w:r>
            <w:proofErr w:type="gramEnd"/>
          </w:p>
        </w:tc>
        <w:tc>
          <w:tcPr>
            <w:tcW w:w="924" w:type="dxa"/>
          </w:tcPr>
          <w:p w14:paraId="65300EBB" w14:textId="77777777" w:rsidR="00561BA6" w:rsidRDefault="00561BA6">
            <w:pPr>
              <w:jc w:val="center"/>
            </w:pPr>
          </w:p>
          <w:p w14:paraId="7FB1FD7D" w14:textId="77777777" w:rsidR="00561BA6" w:rsidRDefault="00561BA6">
            <w:pPr>
              <w:jc w:val="center"/>
              <w:rPr>
                <w:rFonts w:eastAsiaTheme="minorEastAsia"/>
              </w:rPr>
            </w:pPr>
            <w:r>
              <w:rPr>
                <w:rFonts w:hint="eastAsia"/>
              </w:rPr>
              <w:t>年级</w:t>
            </w:r>
          </w:p>
        </w:tc>
        <w:tc>
          <w:tcPr>
            <w:tcW w:w="1743" w:type="dxa"/>
          </w:tcPr>
          <w:p w14:paraId="17383B72" w14:textId="18BBDE0A" w:rsidR="00561BA6" w:rsidRDefault="00561BA6" w:rsidP="00561BA6">
            <w:pPr>
              <w:jc w:val="center"/>
              <w:rPr>
                <w:rFonts w:hint="eastAsia"/>
              </w:rPr>
            </w:pPr>
            <w:r>
              <w:rPr>
                <w:rFonts w:hint="eastAsia"/>
              </w:rPr>
              <w:t>学习成绩排名（本人排名</w:t>
            </w:r>
            <w:r>
              <w:rPr>
                <w:rFonts w:hint="eastAsia"/>
              </w:rPr>
              <w:t>/</w:t>
            </w:r>
            <w:r>
              <w:rPr>
                <w:rFonts w:hint="eastAsia"/>
              </w:rPr>
              <w:t>所属专业人数）</w:t>
            </w:r>
          </w:p>
        </w:tc>
        <w:tc>
          <w:tcPr>
            <w:tcW w:w="1701" w:type="dxa"/>
          </w:tcPr>
          <w:p w14:paraId="6A569147" w14:textId="6475D34E" w:rsidR="00561BA6" w:rsidRDefault="00561BA6">
            <w:pPr>
              <w:spacing w:line="360" w:lineRule="auto"/>
              <w:jc w:val="center"/>
              <w:rPr>
                <w:rFonts w:eastAsiaTheme="minorEastAsia"/>
              </w:rPr>
            </w:pPr>
            <w:r>
              <w:rPr>
                <w:rFonts w:hint="eastAsia"/>
              </w:rPr>
              <w:t>课业是否存在不及格情况</w:t>
            </w:r>
          </w:p>
        </w:tc>
      </w:tr>
      <w:tr w:rsidR="00561BA6" w14:paraId="6471D83E" w14:textId="77777777" w:rsidTr="00561BA6">
        <w:trPr>
          <w:trHeight w:val="338"/>
        </w:trPr>
        <w:tc>
          <w:tcPr>
            <w:tcW w:w="768" w:type="dxa"/>
          </w:tcPr>
          <w:p w14:paraId="0A92DD3A" w14:textId="77777777" w:rsidR="00561BA6" w:rsidRDefault="00561BA6">
            <w:pPr>
              <w:jc w:val="center"/>
              <w:rPr>
                <w:rFonts w:eastAsiaTheme="minorEastAsia"/>
              </w:rPr>
            </w:pPr>
            <w:r>
              <w:rPr>
                <w:rFonts w:hint="eastAsia"/>
              </w:rPr>
              <w:t>1</w:t>
            </w:r>
          </w:p>
        </w:tc>
        <w:tc>
          <w:tcPr>
            <w:tcW w:w="960" w:type="dxa"/>
          </w:tcPr>
          <w:p w14:paraId="3F3DB03E" w14:textId="77777777" w:rsidR="00561BA6" w:rsidRDefault="00561BA6">
            <w:pPr>
              <w:jc w:val="center"/>
              <w:rPr>
                <w:rFonts w:eastAsiaTheme="minorEastAsia"/>
              </w:rPr>
            </w:pPr>
            <w:r>
              <w:rPr>
                <w:rFonts w:hint="eastAsia"/>
              </w:rPr>
              <w:t>刘逸锴</w:t>
            </w:r>
          </w:p>
        </w:tc>
        <w:tc>
          <w:tcPr>
            <w:tcW w:w="1056" w:type="dxa"/>
          </w:tcPr>
          <w:p w14:paraId="3C9F20E0" w14:textId="77777777" w:rsidR="00561BA6" w:rsidRDefault="00561BA6">
            <w:pPr>
              <w:jc w:val="center"/>
              <w:rPr>
                <w:rFonts w:eastAsiaTheme="minorEastAsia"/>
              </w:rPr>
            </w:pPr>
            <w:r>
              <w:rPr>
                <w:rFonts w:hint="eastAsia"/>
              </w:rPr>
              <w:t>共青团员</w:t>
            </w:r>
          </w:p>
        </w:tc>
        <w:tc>
          <w:tcPr>
            <w:tcW w:w="1320" w:type="dxa"/>
          </w:tcPr>
          <w:p w14:paraId="3FBD0FDC" w14:textId="77777777" w:rsidR="00561BA6" w:rsidRDefault="00561BA6">
            <w:pPr>
              <w:jc w:val="center"/>
              <w:rPr>
                <w:rFonts w:eastAsiaTheme="minorEastAsia"/>
              </w:rPr>
            </w:pPr>
            <w:r>
              <w:rPr>
                <w:rFonts w:hint="eastAsia"/>
              </w:rPr>
              <w:t>新闻传播系</w:t>
            </w:r>
          </w:p>
        </w:tc>
        <w:tc>
          <w:tcPr>
            <w:tcW w:w="924" w:type="dxa"/>
          </w:tcPr>
          <w:p w14:paraId="531646A2" w14:textId="77777777" w:rsidR="00561BA6" w:rsidRDefault="00561BA6">
            <w:pPr>
              <w:jc w:val="center"/>
              <w:rPr>
                <w:rFonts w:eastAsiaTheme="minorEastAsia"/>
              </w:rPr>
            </w:pPr>
            <w:r>
              <w:rPr>
                <w:rFonts w:hint="eastAsia"/>
              </w:rPr>
              <w:t>202</w:t>
            </w:r>
            <w:r>
              <w:t>2</w:t>
            </w:r>
            <w:r>
              <w:rPr>
                <w:rFonts w:hint="eastAsia"/>
              </w:rPr>
              <w:t>级</w:t>
            </w:r>
          </w:p>
        </w:tc>
        <w:tc>
          <w:tcPr>
            <w:tcW w:w="1743" w:type="dxa"/>
          </w:tcPr>
          <w:p w14:paraId="25F58587" w14:textId="02DA99F2" w:rsidR="00561BA6" w:rsidRDefault="002815E5">
            <w:pPr>
              <w:jc w:val="center"/>
              <w:rPr>
                <w:rFonts w:hint="eastAsia"/>
              </w:rPr>
            </w:pPr>
            <w:r>
              <w:rPr>
                <w:rFonts w:hint="eastAsia"/>
              </w:rPr>
              <w:t>42/148</w:t>
            </w:r>
          </w:p>
        </w:tc>
        <w:tc>
          <w:tcPr>
            <w:tcW w:w="1701" w:type="dxa"/>
          </w:tcPr>
          <w:p w14:paraId="18A09B48" w14:textId="634D424E" w:rsidR="00561BA6" w:rsidRDefault="00561BA6">
            <w:pPr>
              <w:jc w:val="center"/>
              <w:rPr>
                <w:rFonts w:eastAsiaTheme="minorEastAsia"/>
              </w:rPr>
            </w:pPr>
            <w:r>
              <w:rPr>
                <w:rFonts w:hint="eastAsia"/>
              </w:rPr>
              <w:t>否</w:t>
            </w:r>
          </w:p>
        </w:tc>
      </w:tr>
      <w:tr w:rsidR="00561BA6" w14:paraId="477692A3" w14:textId="77777777" w:rsidTr="00561BA6">
        <w:trPr>
          <w:trHeight w:val="320"/>
        </w:trPr>
        <w:tc>
          <w:tcPr>
            <w:tcW w:w="768" w:type="dxa"/>
          </w:tcPr>
          <w:p w14:paraId="7E81C079" w14:textId="77777777" w:rsidR="00561BA6" w:rsidRDefault="00561BA6">
            <w:pPr>
              <w:jc w:val="center"/>
              <w:rPr>
                <w:rFonts w:eastAsiaTheme="minorEastAsia"/>
              </w:rPr>
            </w:pPr>
            <w:r>
              <w:rPr>
                <w:rFonts w:hint="eastAsia"/>
              </w:rPr>
              <w:t>2</w:t>
            </w:r>
          </w:p>
        </w:tc>
        <w:tc>
          <w:tcPr>
            <w:tcW w:w="960" w:type="dxa"/>
          </w:tcPr>
          <w:p w14:paraId="52C1EF1F" w14:textId="77777777" w:rsidR="00561BA6" w:rsidRDefault="00561BA6">
            <w:pPr>
              <w:jc w:val="center"/>
              <w:rPr>
                <w:rFonts w:eastAsiaTheme="minorEastAsia"/>
              </w:rPr>
            </w:pPr>
            <w:r>
              <w:rPr>
                <w:rFonts w:hint="eastAsia"/>
              </w:rPr>
              <w:t>肖</w:t>
            </w:r>
            <w:proofErr w:type="gramStart"/>
            <w:r>
              <w:rPr>
                <w:rFonts w:hint="eastAsia"/>
              </w:rPr>
              <w:t>世</w:t>
            </w:r>
            <w:proofErr w:type="gramEnd"/>
            <w:r>
              <w:rPr>
                <w:rFonts w:hint="eastAsia"/>
              </w:rPr>
              <w:t>乐</w:t>
            </w:r>
          </w:p>
        </w:tc>
        <w:tc>
          <w:tcPr>
            <w:tcW w:w="1056" w:type="dxa"/>
          </w:tcPr>
          <w:p w14:paraId="74FF5A31" w14:textId="77777777" w:rsidR="00561BA6" w:rsidRDefault="00561BA6">
            <w:pPr>
              <w:jc w:val="center"/>
            </w:pPr>
            <w:r>
              <w:rPr>
                <w:rFonts w:hint="eastAsia"/>
              </w:rPr>
              <w:t>共青团员</w:t>
            </w:r>
          </w:p>
        </w:tc>
        <w:tc>
          <w:tcPr>
            <w:tcW w:w="1320" w:type="dxa"/>
          </w:tcPr>
          <w:p w14:paraId="0333F327" w14:textId="77777777" w:rsidR="00561BA6" w:rsidRDefault="00561BA6">
            <w:pPr>
              <w:jc w:val="center"/>
              <w:rPr>
                <w:rFonts w:eastAsiaTheme="minorEastAsia"/>
              </w:rPr>
            </w:pPr>
            <w:r>
              <w:rPr>
                <w:rFonts w:hint="eastAsia"/>
              </w:rPr>
              <w:t>新闻传播系</w:t>
            </w:r>
          </w:p>
        </w:tc>
        <w:tc>
          <w:tcPr>
            <w:tcW w:w="924" w:type="dxa"/>
          </w:tcPr>
          <w:p w14:paraId="7B03E1A0" w14:textId="77777777" w:rsidR="00561BA6" w:rsidRDefault="00561BA6">
            <w:pPr>
              <w:jc w:val="center"/>
            </w:pPr>
            <w:r>
              <w:rPr>
                <w:rFonts w:hint="eastAsia"/>
              </w:rPr>
              <w:t>202</w:t>
            </w:r>
            <w:r>
              <w:t>2</w:t>
            </w:r>
            <w:r>
              <w:rPr>
                <w:rFonts w:hint="eastAsia"/>
              </w:rPr>
              <w:t>级</w:t>
            </w:r>
          </w:p>
        </w:tc>
        <w:tc>
          <w:tcPr>
            <w:tcW w:w="1743" w:type="dxa"/>
          </w:tcPr>
          <w:p w14:paraId="25B4FF3D" w14:textId="7ADAC150" w:rsidR="00561BA6" w:rsidRDefault="002815E5">
            <w:pPr>
              <w:jc w:val="center"/>
              <w:rPr>
                <w:rFonts w:hint="eastAsia"/>
              </w:rPr>
            </w:pPr>
            <w:r>
              <w:rPr>
                <w:rFonts w:hint="eastAsia"/>
              </w:rPr>
              <w:t>2/148</w:t>
            </w:r>
          </w:p>
        </w:tc>
        <w:tc>
          <w:tcPr>
            <w:tcW w:w="1701" w:type="dxa"/>
          </w:tcPr>
          <w:p w14:paraId="5EF3BBC0" w14:textId="571041B1" w:rsidR="00561BA6" w:rsidRDefault="00561BA6">
            <w:pPr>
              <w:jc w:val="center"/>
            </w:pPr>
            <w:r>
              <w:rPr>
                <w:rFonts w:hint="eastAsia"/>
              </w:rPr>
              <w:t>否</w:t>
            </w:r>
          </w:p>
        </w:tc>
      </w:tr>
      <w:tr w:rsidR="00561BA6" w14:paraId="1C78F2A5" w14:textId="77777777" w:rsidTr="00561BA6">
        <w:trPr>
          <w:trHeight w:val="320"/>
        </w:trPr>
        <w:tc>
          <w:tcPr>
            <w:tcW w:w="768" w:type="dxa"/>
          </w:tcPr>
          <w:p w14:paraId="2AE4418C" w14:textId="77777777" w:rsidR="00561BA6" w:rsidRDefault="00561BA6">
            <w:pPr>
              <w:jc w:val="center"/>
              <w:rPr>
                <w:rFonts w:eastAsiaTheme="minorEastAsia"/>
              </w:rPr>
            </w:pPr>
            <w:r>
              <w:rPr>
                <w:rFonts w:hint="eastAsia"/>
              </w:rPr>
              <w:t>3</w:t>
            </w:r>
          </w:p>
        </w:tc>
        <w:tc>
          <w:tcPr>
            <w:tcW w:w="960" w:type="dxa"/>
          </w:tcPr>
          <w:p w14:paraId="11B35288" w14:textId="77777777" w:rsidR="00561BA6" w:rsidRDefault="00561BA6">
            <w:pPr>
              <w:jc w:val="center"/>
              <w:rPr>
                <w:rFonts w:eastAsiaTheme="minorEastAsia"/>
              </w:rPr>
            </w:pPr>
            <w:r>
              <w:rPr>
                <w:rFonts w:hint="eastAsia"/>
              </w:rPr>
              <w:t>张亚洲</w:t>
            </w:r>
          </w:p>
        </w:tc>
        <w:tc>
          <w:tcPr>
            <w:tcW w:w="1056" w:type="dxa"/>
          </w:tcPr>
          <w:p w14:paraId="2771E780" w14:textId="77777777" w:rsidR="00561BA6" w:rsidRDefault="00561BA6">
            <w:pPr>
              <w:jc w:val="center"/>
            </w:pPr>
            <w:r>
              <w:rPr>
                <w:rFonts w:hint="eastAsia"/>
              </w:rPr>
              <w:t>共青团员</w:t>
            </w:r>
          </w:p>
        </w:tc>
        <w:tc>
          <w:tcPr>
            <w:tcW w:w="1320" w:type="dxa"/>
          </w:tcPr>
          <w:p w14:paraId="57CAE6E6" w14:textId="77777777" w:rsidR="00561BA6" w:rsidRDefault="00561BA6">
            <w:pPr>
              <w:jc w:val="center"/>
              <w:rPr>
                <w:rFonts w:eastAsiaTheme="minorEastAsia"/>
              </w:rPr>
            </w:pPr>
            <w:r>
              <w:rPr>
                <w:rFonts w:hint="eastAsia"/>
              </w:rPr>
              <w:t>机电信息系</w:t>
            </w:r>
          </w:p>
        </w:tc>
        <w:tc>
          <w:tcPr>
            <w:tcW w:w="924" w:type="dxa"/>
          </w:tcPr>
          <w:p w14:paraId="1E08F7BF" w14:textId="77777777" w:rsidR="00561BA6" w:rsidRDefault="00561BA6">
            <w:pPr>
              <w:jc w:val="center"/>
            </w:pPr>
            <w:r>
              <w:rPr>
                <w:rFonts w:hint="eastAsia"/>
              </w:rPr>
              <w:t>202</w:t>
            </w:r>
            <w:r>
              <w:t>2</w:t>
            </w:r>
            <w:r>
              <w:rPr>
                <w:rFonts w:hint="eastAsia"/>
              </w:rPr>
              <w:t>级</w:t>
            </w:r>
          </w:p>
        </w:tc>
        <w:tc>
          <w:tcPr>
            <w:tcW w:w="1743" w:type="dxa"/>
          </w:tcPr>
          <w:p w14:paraId="31627714" w14:textId="0A6AEFDD" w:rsidR="00561BA6" w:rsidRDefault="002815E5">
            <w:pPr>
              <w:jc w:val="center"/>
              <w:rPr>
                <w:rFonts w:hint="eastAsia"/>
              </w:rPr>
            </w:pPr>
            <w:r>
              <w:rPr>
                <w:rFonts w:hint="eastAsia"/>
              </w:rPr>
              <w:t>65/221</w:t>
            </w:r>
          </w:p>
        </w:tc>
        <w:tc>
          <w:tcPr>
            <w:tcW w:w="1701" w:type="dxa"/>
          </w:tcPr>
          <w:p w14:paraId="59152D55" w14:textId="2BB09C21" w:rsidR="00561BA6" w:rsidRDefault="00561BA6">
            <w:pPr>
              <w:jc w:val="center"/>
            </w:pPr>
            <w:r>
              <w:rPr>
                <w:rFonts w:hint="eastAsia"/>
              </w:rPr>
              <w:t>否</w:t>
            </w:r>
          </w:p>
        </w:tc>
      </w:tr>
      <w:tr w:rsidR="00561BA6" w14:paraId="4538F780" w14:textId="77777777" w:rsidTr="00561BA6">
        <w:trPr>
          <w:trHeight w:val="320"/>
        </w:trPr>
        <w:tc>
          <w:tcPr>
            <w:tcW w:w="768" w:type="dxa"/>
          </w:tcPr>
          <w:p w14:paraId="67015278" w14:textId="77777777" w:rsidR="00561BA6" w:rsidRDefault="00561BA6">
            <w:pPr>
              <w:jc w:val="center"/>
              <w:rPr>
                <w:rFonts w:eastAsiaTheme="minorEastAsia"/>
              </w:rPr>
            </w:pPr>
            <w:r>
              <w:rPr>
                <w:rFonts w:hint="eastAsia"/>
              </w:rPr>
              <w:t>4</w:t>
            </w:r>
          </w:p>
        </w:tc>
        <w:tc>
          <w:tcPr>
            <w:tcW w:w="960" w:type="dxa"/>
          </w:tcPr>
          <w:p w14:paraId="38C5BE14" w14:textId="77777777" w:rsidR="00561BA6" w:rsidRDefault="00561BA6">
            <w:pPr>
              <w:jc w:val="center"/>
              <w:rPr>
                <w:rFonts w:eastAsiaTheme="minorEastAsia"/>
              </w:rPr>
            </w:pPr>
            <w:proofErr w:type="gramStart"/>
            <w:r>
              <w:rPr>
                <w:rFonts w:hint="eastAsia"/>
              </w:rPr>
              <w:t>张庆园</w:t>
            </w:r>
            <w:proofErr w:type="gramEnd"/>
          </w:p>
        </w:tc>
        <w:tc>
          <w:tcPr>
            <w:tcW w:w="1056" w:type="dxa"/>
          </w:tcPr>
          <w:p w14:paraId="1519E21B" w14:textId="77777777" w:rsidR="00561BA6" w:rsidRDefault="00561BA6">
            <w:pPr>
              <w:jc w:val="center"/>
            </w:pPr>
            <w:r>
              <w:rPr>
                <w:rFonts w:hint="eastAsia"/>
              </w:rPr>
              <w:t>共青团员</w:t>
            </w:r>
          </w:p>
        </w:tc>
        <w:tc>
          <w:tcPr>
            <w:tcW w:w="1320" w:type="dxa"/>
          </w:tcPr>
          <w:p w14:paraId="1D03DB4F" w14:textId="77777777" w:rsidR="00561BA6" w:rsidRDefault="00561BA6">
            <w:pPr>
              <w:jc w:val="center"/>
              <w:rPr>
                <w:rFonts w:eastAsiaTheme="minorEastAsia"/>
              </w:rPr>
            </w:pPr>
            <w:r>
              <w:rPr>
                <w:rFonts w:hint="eastAsia"/>
              </w:rPr>
              <w:t>机电信息系</w:t>
            </w:r>
          </w:p>
        </w:tc>
        <w:tc>
          <w:tcPr>
            <w:tcW w:w="924" w:type="dxa"/>
          </w:tcPr>
          <w:p w14:paraId="380133B3" w14:textId="77777777" w:rsidR="00561BA6" w:rsidRDefault="00561BA6">
            <w:pPr>
              <w:jc w:val="center"/>
            </w:pPr>
            <w:r>
              <w:rPr>
                <w:rFonts w:hint="eastAsia"/>
              </w:rPr>
              <w:t>202</w:t>
            </w:r>
            <w:r>
              <w:t>2</w:t>
            </w:r>
            <w:r>
              <w:rPr>
                <w:rFonts w:hint="eastAsia"/>
              </w:rPr>
              <w:t>级</w:t>
            </w:r>
          </w:p>
        </w:tc>
        <w:tc>
          <w:tcPr>
            <w:tcW w:w="1743" w:type="dxa"/>
          </w:tcPr>
          <w:p w14:paraId="0B08036D" w14:textId="215AD7BA" w:rsidR="00561BA6" w:rsidRDefault="002815E5">
            <w:pPr>
              <w:jc w:val="center"/>
              <w:rPr>
                <w:rFonts w:hint="eastAsia"/>
              </w:rPr>
            </w:pPr>
            <w:r>
              <w:rPr>
                <w:rFonts w:hint="eastAsia"/>
              </w:rPr>
              <w:t>1/19</w:t>
            </w:r>
          </w:p>
        </w:tc>
        <w:tc>
          <w:tcPr>
            <w:tcW w:w="1701" w:type="dxa"/>
          </w:tcPr>
          <w:p w14:paraId="2129373E" w14:textId="297F12FC" w:rsidR="00561BA6" w:rsidRDefault="00561BA6">
            <w:pPr>
              <w:jc w:val="center"/>
            </w:pPr>
            <w:r>
              <w:rPr>
                <w:rFonts w:hint="eastAsia"/>
              </w:rPr>
              <w:t>否</w:t>
            </w:r>
          </w:p>
        </w:tc>
      </w:tr>
      <w:tr w:rsidR="00561BA6" w14:paraId="3F3A17F2" w14:textId="77777777" w:rsidTr="00561BA6">
        <w:trPr>
          <w:trHeight w:val="320"/>
        </w:trPr>
        <w:tc>
          <w:tcPr>
            <w:tcW w:w="768" w:type="dxa"/>
          </w:tcPr>
          <w:p w14:paraId="357BC942" w14:textId="77777777" w:rsidR="00561BA6" w:rsidRDefault="00561BA6">
            <w:pPr>
              <w:jc w:val="center"/>
              <w:rPr>
                <w:rFonts w:eastAsiaTheme="minorEastAsia"/>
              </w:rPr>
            </w:pPr>
            <w:r>
              <w:rPr>
                <w:rFonts w:hint="eastAsia"/>
              </w:rPr>
              <w:t>5</w:t>
            </w:r>
          </w:p>
        </w:tc>
        <w:tc>
          <w:tcPr>
            <w:tcW w:w="960" w:type="dxa"/>
          </w:tcPr>
          <w:p w14:paraId="68E4C80F" w14:textId="77777777" w:rsidR="00561BA6" w:rsidRDefault="00561BA6">
            <w:pPr>
              <w:jc w:val="center"/>
              <w:rPr>
                <w:rFonts w:eastAsiaTheme="minorEastAsia"/>
              </w:rPr>
            </w:pPr>
            <w:r>
              <w:rPr>
                <w:rFonts w:hint="eastAsia"/>
              </w:rPr>
              <w:t>王梦雪</w:t>
            </w:r>
          </w:p>
        </w:tc>
        <w:tc>
          <w:tcPr>
            <w:tcW w:w="1056" w:type="dxa"/>
          </w:tcPr>
          <w:p w14:paraId="2BDBD48C" w14:textId="77777777" w:rsidR="00561BA6" w:rsidRDefault="00561BA6">
            <w:pPr>
              <w:jc w:val="center"/>
            </w:pPr>
            <w:r>
              <w:rPr>
                <w:rFonts w:hint="eastAsia"/>
              </w:rPr>
              <w:t>共青团员</w:t>
            </w:r>
          </w:p>
        </w:tc>
        <w:tc>
          <w:tcPr>
            <w:tcW w:w="1320" w:type="dxa"/>
          </w:tcPr>
          <w:p w14:paraId="2B75C452" w14:textId="77777777" w:rsidR="00561BA6" w:rsidRDefault="00561BA6">
            <w:pPr>
              <w:jc w:val="center"/>
              <w:rPr>
                <w:rFonts w:eastAsiaTheme="minorEastAsia"/>
              </w:rPr>
            </w:pPr>
            <w:r>
              <w:rPr>
                <w:rFonts w:hint="eastAsia"/>
              </w:rPr>
              <w:t>艺术设计系</w:t>
            </w:r>
          </w:p>
        </w:tc>
        <w:tc>
          <w:tcPr>
            <w:tcW w:w="924" w:type="dxa"/>
          </w:tcPr>
          <w:p w14:paraId="5FF93FE0" w14:textId="77777777" w:rsidR="00561BA6" w:rsidRDefault="00561BA6">
            <w:pPr>
              <w:jc w:val="center"/>
            </w:pPr>
            <w:r>
              <w:rPr>
                <w:rFonts w:hint="eastAsia"/>
              </w:rPr>
              <w:t>202</w:t>
            </w:r>
            <w:r>
              <w:t>2</w:t>
            </w:r>
            <w:r>
              <w:rPr>
                <w:rFonts w:hint="eastAsia"/>
              </w:rPr>
              <w:t>级</w:t>
            </w:r>
          </w:p>
        </w:tc>
        <w:tc>
          <w:tcPr>
            <w:tcW w:w="1743" w:type="dxa"/>
          </w:tcPr>
          <w:p w14:paraId="12260517" w14:textId="7BB1C86A" w:rsidR="00561BA6" w:rsidRDefault="002815E5">
            <w:pPr>
              <w:jc w:val="center"/>
              <w:rPr>
                <w:rFonts w:hint="eastAsia"/>
              </w:rPr>
            </w:pPr>
            <w:r>
              <w:rPr>
                <w:rFonts w:hint="eastAsia"/>
              </w:rPr>
              <w:t>1/27</w:t>
            </w:r>
          </w:p>
        </w:tc>
        <w:tc>
          <w:tcPr>
            <w:tcW w:w="1701" w:type="dxa"/>
          </w:tcPr>
          <w:p w14:paraId="78145627" w14:textId="4D7810B6" w:rsidR="00561BA6" w:rsidRDefault="00561BA6">
            <w:pPr>
              <w:jc w:val="center"/>
            </w:pPr>
            <w:r>
              <w:rPr>
                <w:rFonts w:hint="eastAsia"/>
              </w:rPr>
              <w:t>否</w:t>
            </w:r>
          </w:p>
        </w:tc>
      </w:tr>
      <w:tr w:rsidR="00561BA6" w14:paraId="08B0D3CA" w14:textId="77777777" w:rsidTr="00561BA6">
        <w:trPr>
          <w:trHeight w:val="320"/>
        </w:trPr>
        <w:tc>
          <w:tcPr>
            <w:tcW w:w="768" w:type="dxa"/>
          </w:tcPr>
          <w:p w14:paraId="32B56978" w14:textId="77777777" w:rsidR="00561BA6" w:rsidRDefault="00561BA6">
            <w:pPr>
              <w:jc w:val="center"/>
              <w:rPr>
                <w:rFonts w:eastAsiaTheme="minorEastAsia"/>
              </w:rPr>
            </w:pPr>
            <w:r>
              <w:rPr>
                <w:rFonts w:hint="eastAsia"/>
              </w:rPr>
              <w:t>6</w:t>
            </w:r>
          </w:p>
        </w:tc>
        <w:tc>
          <w:tcPr>
            <w:tcW w:w="960" w:type="dxa"/>
          </w:tcPr>
          <w:p w14:paraId="749BF02A" w14:textId="77777777" w:rsidR="00561BA6" w:rsidRDefault="00561BA6">
            <w:pPr>
              <w:jc w:val="center"/>
              <w:rPr>
                <w:rFonts w:eastAsiaTheme="minorEastAsia"/>
              </w:rPr>
            </w:pPr>
            <w:r>
              <w:rPr>
                <w:rFonts w:hint="eastAsia"/>
              </w:rPr>
              <w:t>代光海</w:t>
            </w:r>
          </w:p>
        </w:tc>
        <w:tc>
          <w:tcPr>
            <w:tcW w:w="1056" w:type="dxa"/>
          </w:tcPr>
          <w:p w14:paraId="1D5977B7" w14:textId="77777777" w:rsidR="00561BA6" w:rsidRDefault="00561BA6">
            <w:pPr>
              <w:jc w:val="center"/>
            </w:pPr>
            <w:r>
              <w:rPr>
                <w:rFonts w:hint="eastAsia"/>
              </w:rPr>
              <w:t>共青团员</w:t>
            </w:r>
          </w:p>
        </w:tc>
        <w:tc>
          <w:tcPr>
            <w:tcW w:w="1320" w:type="dxa"/>
          </w:tcPr>
          <w:p w14:paraId="0C527615" w14:textId="77777777" w:rsidR="00561BA6" w:rsidRDefault="00561BA6">
            <w:pPr>
              <w:jc w:val="center"/>
              <w:rPr>
                <w:rFonts w:eastAsiaTheme="minorEastAsia"/>
              </w:rPr>
            </w:pPr>
            <w:r>
              <w:rPr>
                <w:rFonts w:hint="eastAsia"/>
              </w:rPr>
              <w:t>机电信息系</w:t>
            </w:r>
          </w:p>
        </w:tc>
        <w:tc>
          <w:tcPr>
            <w:tcW w:w="924" w:type="dxa"/>
          </w:tcPr>
          <w:p w14:paraId="5288CBDC" w14:textId="77777777" w:rsidR="00561BA6" w:rsidRDefault="00561BA6">
            <w:pPr>
              <w:jc w:val="center"/>
            </w:pPr>
            <w:r>
              <w:rPr>
                <w:rFonts w:hint="eastAsia"/>
              </w:rPr>
              <w:t>202</w:t>
            </w:r>
            <w:r>
              <w:t>2</w:t>
            </w:r>
            <w:r>
              <w:rPr>
                <w:rFonts w:hint="eastAsia"/>
              </w:rPr>
              <w:t>级</w:t>
            </w:r>
          </w:p>
        </w:tc>
        <w:tc>
          <w:tcPr>
            <w:tcW w:w="1743" w:type="dxa"/>
          </w:tcPr>
          <w:p w14:paraId="62217A67" w14:textId="79E34A34" w:rsidR="00561BA6" w:rsidRDefault="002815E5">
            <w:pPr>
              <w:jc w:val="center"/>
              <w:rPr>
                <w:rFonts w:hint="eastAsia"/>
              </w:rPr>
            </w:pPr>
            <w:r>
              <w:rPr>
                <w:rFonts w:hint="eastAsia"/>
              </w:rPr>
              <w:t>1/54</w:t>
            </w:r>
          </w:p>
        </w:tc>
        <w:tc>
          <w:tcPr>
            <w:tcW w:w="1701" w:type="dxa"/>
          </w:tcPr>
          <w:p w14:paraId="650194A8" w14:textId="579DF734" w:rsidR="00561BA6" w:rsidRDefault="00561BA6">
            <w:pPr>
              <w:jc w:val="center"/>
            </w:pPr>
            <w:r>
              <w:rPr>
                <w:rFonts w:hint="eastAsia"/>
              </w:rPr>
              <w:t>否</w:t>
            </w:r>
          </w:p>
        </w:tc>
      </w:tr>
      <w:tr w:rsidR="00561BA6" w14:paraId="1E5932E0" w14:textId="77777777" w:rsidTr="00561BA6">
        <w:trPr>
          <w:trHeight w:val="320"/>
        </w:trPr>
        <w:tc>
          <w:tcPr>
            <w:tcW w:w="768" w:type="dxa"/>
          </w:tcPr>
          <w:p w14:paraId="02B9AF4C" w14:textId="77777777" w:rsidR="00561BA6" w:rsidRDefault="00561BA6">
            <w:pPr>
              <w:jc w:val="center"/>
              <w:rPr>
                <w:rFonts w:eastAsiaTheme="minorEastAsia"/>
              </w:rPr>
            </w:pPr>
            <w:r>
              <w:rPr>
                <w:rFonts w:hint="eastAsia"/>
              </w:rPr>
              <w:t>7</w:t>
            </w:r>
          </w:p>
        </w:tc>
        <w:tc>
          <w:tcPr>
            <w:tcW w:w="960" w:type="dxa"/>
          </w:tcPr>
          <w:p w14:paraId="2886B1F4" w14:textId="77777777" w:rsidR="00561BA6" w:rsidRDefault="00561BA6">
            <w:pPr>
              <w:jc w:val="center"/>
            </w:pPr>
            <w:r>
              <w:rPr>
                <w:rFonts w:hint="eastAsia"/>
              </w:rPr>
              <w:t>朱妍洁</w:t>
            </w:r>
          </w:p>
        </w:tc>
        <w:tc>
          <w:tcPr>
            <w:tcW w:w="1056" w:type="dxa"/>
          </w:tcPr>
          <w:p w14:paraId="5265B216" w14:textId="77777777" w:rsidR="00561BA6" w:rsidRDefault="00561BA6">
            <w:pPr>
              <w:jc w:val="center"/>
            </w:pPr>
            <w:r>
              <w:rPr>
                <w:rFonts w:hint="eastAsia"/>
              </w:rPr>
              <w:t>共青团员</w:t>
            </w:r>
          </w:p>
        </w:tc>
        <w:tc>
          <w:tcPr>
            <w:tcW w:w="1320" w:type="dxa"/>
          </w:tcPr>
          <w:p w14:paraId="226DDBAC" w14:textId="77777777" w:rsidR="00561BA6" w:rsidRDefault="00561BA6">
            <w:pPr>
              <w:jc w:val="center"/>
              <w:rPr>
                <w:rFonts w:eastAsiaTheme="minorEastAsia"/>
              </w:rPr>
            </w:pPr>
            <w:r>
              <w:rPr>
                <w:rFonts w:hint="eastAsia"/>
              </w:rPr>
              <w:t>中专部</w:t>
            </w:r>
          </w:p>
        </w:tc>
        <w:tc>
          <w:tcPr>
            <w:tcW w:w="924" w:type="dxa"/>
          </w:tcPr>
          <w:p w14:paraId="6B911B9D" w14:textId="77777777" w:rsidR="00561BA6" w:rsidRDefault="00561BA6">
            <w:pPr>
              <w:jc w:val="center"/>
            </w:pPr>
            <w:r>
              <w:rPr>
                <w:rFonts w:hint="eastAsia"/>
              </w:rPr>
              <w:t>202</w:t>
            </w:r>
            <w:r>
              <w:t>1</w:t>
            </w:r>
            <w:r>
              <w:rPr>
                <w:rFonts w:hint="eastAsia"/>
              </w:rPr>
              <w:t>级</w:t>
            </w:r>
          </w:p>
        </w:tc>
        <w:tc>
          <w:tcPr>
            <w:tcW w:w="1743" w:type="dxa"/>
          </w:tcPr>
          <w:p w14:paraId="732606C5" w14:textId="41F7AEAA" w:rsidR="00561BA6" w:rsidRDefault="002815E5">
            <w:pPr>
              <w:jc w:val="center"/>
              <w:rPr>
                <w:rFonts w:hint="eastAsia"/>
              </w:rPr>
            </w:pPr>
            <w:r>
              <w:rPr>
                <w:rFonts w:hint="eastAsia"/>
              </w:rPr>
              <w:t>2/65</w:t>
            </w:r>
          </w:p>
        </w:tc>
        <w:tc>
          <w:tcPr>
            <w:tcW w:w="1701" w:type="dxa"/>
          </w:tcPr>
          <w:p w14:paraId="38DD56D6" w14:textId="3961AC91" w:rsidR="00561BA6" w:rsidRDefault="00561BA6">
            <w:pPr>
              <w:jc w:val="center"/>
            </w:pPr>
            <w:r>
              <w:rPr>
                <w:rFonts w:hint="eastAsia"/>
              </w:rPr>
              <w:t>否</w:t>
            </w:r>
          </w:p>
        </w:tc>
      </w:tr>
      <w:tr w:rsidR="00561BA6" w14:paraId="4C769DDB" w14:textId="77777777" w:rsidTr="00561BA6">
        <w:trPr>
          <w:trHeight w:val="320"/>
        </w:trPr>
        <w:tc>
          <w:tcPr>
            <w:tcW w:w="768" w:type="dxa"/>
          </w:tcPr>
          <w:p w14:paraId="5F017AC3" w14:textId="77777777" w:rsidR="00561BA6" w:rsidRDefault="00561BA6">
            <w:pPr>
              <w:jc w:val="center"/>
              <w:rPr>
                <w:rFonts w:eastAsiaTheme="minorEastAsia"/>
              </w:rPr>
            </w:pPr>
            <w:r>
              <w:rPr>
                <w:rFonts w:hint="eastAsia"/>
              </w:rPr>
              <w:t>8</w:t>
            </w:r>
          </w:p>
        </w:tc>
        <w:tc>
          <w:tcPr>
            <w:tcW w:w="960" w:type="dxa"/>
          </w:tcPr>
          <w:p w14:paraId="56CF7E4E" w14:textId="77777777" w:rsidR="00561BA6" w:rsidRDefault="00561BA6">
            <w:pPr>
              <w:jc w:val="center"/>
            </w:pPr>
            <w:r>
              <w:rPr>
                <w:rFonts w:hint="eastAsia"/>
              </w:rPr>
              <w:t>关梦琪</w:t>
            </w:r>
          </w:p>
        </w:tc>
        <w:tc>
          <w:tcPr>
            <w:tcW w:w="1056" w:type="dxa"/>
          </w:tcPr>
          <w:p w14:paraId="712D4CA7" w14:textId="77777777" w:rsidR="00561BA6" w:rsidRDefault="00561BA6">
            <w:pPr>
              <w:jc w:val="center"/>
            </w:pPr>
            <w:r>
              <w:rPr>
                <w:rFonts w:hint="eastAsia"/>
              </w:rPr>
              <w:t>共青团员</w:t>
            </w:r>
          </w:p>
        </w:tc>
        <w:tc>
          <w:tcPr>
            <w:tcW w:w="1320" w:type="dxa"/>
          </w:tcPr>
          <w:p w14:paraId="71E28618" w14:textId="77777777" w:rsidR="00561BA6" w:rsidRDefault="00561BA6">
            <w:pPr>
              <w:jc w:val="center"/>
              <w:rPr>
                <w:rFonts w:eastAsiaTheme="minorEastAsia"/>
              </w:rPr>
            </w:pPr>
            <w:r>
              <w:rPr>
                <w:rFonts w:hint="eastAsia"/>
              </w:rPr>
              <w:t>新闻传播系</w:t>
            </w:r>
          </w:p>
        </w:tc>
        <w:tc>
          <w:tcPr>
            <w:tcW w:w="924" w:type="dxa"/>
          </w:tcPr>
          <w:p w14:paraId="1A3F486C" w14:textId="77777777" w:rsidR="00561BA6" w:rsidRDefault="00561BA6">
            <w:pPr>
              <w:jc w:val="center"/>
            </w:pPr>
            <w:r>
              <w:rPr>
                <w:rFonts w:hint="eastAsia"/>
              </w:rPr>
              <w:t>202</w:t>
            </w:r>
            <w:r>
              <w:t>2</w:t>
            </w:r>
            <w:r>
              <w:rPr>
                <w:rFonts w:hint="eastAsia"/>
              </w:rPr>
              <w:t>级</w:t>
            </w:r>
          </w:p>
        </w:tc>
        <w:tc>
          <w:tcPr>
            <w:tcW w:w="1743" w:type="dxa"/>
          </w:tcPr>
          <w:p w14:paraId="3FA332BB" w14:textId="0C90C282" w:rsidR="00561BA6" w:rsidRDefault="002815E5">
            <w:pPr>
              <w:jc w:val="center"/>
              <w:rPr>
                <w:rFonts w:hint="eastAsia"/>
              </w:rPr>
            </w:pPr>
            <w:r>
              <w:rPr>
                <w:rFonts w:hint="eastAsia"/>
              </w:rPr>
              <w:t>22/98</w:t>
            </w:r>
          </w:p>
        </w:tc>
        <w:tc>
          <w:tcPr>
            <w:tcW w:w="1701" w:type="dxa"/>
          </w:tcPr>
          <w:p w14:paraId="08CA1AE6" w14:textId="14DEBA71" w:rsidR="00561BA6" w:rsidRDefault="00561BA6">
            <w:pPr>
              <w:jc w:val="center"/>
            </w:pPr>
            <w:r>
              <w:rPr>
                <w:rFonts w:hint="eastAsia"/>
              </w:rPr>
              <w:t>否</w:t>
            </w:r>
          </w:p>
        </w:tc>
      </w:tr>
      <w:tr w:rsidR="00561BA6" w14:paraId="31628F2E" w14:textId="77777777" w:rsidTr="00561BA6">
        <w:trPr>
          <w:trHeight w:val="320"/>
        </w:trPr>
        <w:tc>
          <w:tcPr>
            <w:tcW w:w="768" w:type="dxa"/>
          </w:tcPr>
          <w:p w14:paraId="7D92AC27" w14:textId="77777777" w:rsidR="00561BA6" w:rsidRDefault="00561BA6">
            <w:pPr>
              <w:jc w:val="center"/>
              <w:rPr>
                <w:rFonts w:eastAsiaTheme="minorEastAsia"/>
              </w:rPr>
            </w:pPr>
            <w:r>
              <w:rPr>
                <w:rFonts w:hint="eastAsia"/>
              </w:rPr>
              <w:t>9</w:t>
            </w:r>
          </w:p>
        </w:tc>
        <w:tc>
          <w:tcPr>
            <w:tcW w:w="960" w:type="dxa"/>
          </w:tcPr>
          <w:p w14:paraId="7EE34CF3" w14:textId="77777777" w:rsidR="00561BA6" w:rsidRDefault="00561BA6">
            <w:pPr>
              <w:jc w:val="center"/>
            </w:pPr>
            <w:proofErr w:type="gramStart"/>
            <w:r>
              <w:rPr>
                <w:rFonts w:hint="eastAsia"/>
              </w:rPr>
              <w:t>喻元彪</w:t>
            </w:r>
            <w:proofErr w:type="gramEnd"/>
          </w:p>
        </w:tc>
        <w:tc>
          <w:tcPr>
            <w:tcW w:w="1056" w:type="dxa"/>
          </w:tcPr>
          <w:p w14:paraId="710BFEFC" w14:textId="77777777" w:rsidR="00561BA6" w:rsidRDefault="00561BA6">
            <w:pPr>
              <w:jc w:val="center"/>
            </w:pPr>
            <w:r>
              <w:rPr>
                <w:rFonts w:hint="eastAsia"/>
              </w:rPr>
              <w:t>共青团员</w:t>
            </w:r>
          </w:p>
        </w:tc>
        <w:tc>
          <w:tcPr>
            <w:tcW w:w="1320" w:type="dxa"/>
          </w:tcPr>
          <w:p w14:paraId="7441FB5C" w14:textId="77777777" w:rsidR="00561BA6" w:rsidRDefault="00561BA6">
            <w:pPr>
              <w:jc w:val="center"/>
              <w:rPr>
                <w:rFonts w:eastAsiaTheme="minorEastAsia"/>
              </w:rPr>
            </w:pPr>
            <w:r>
              <w:rPr>
                <w:rFonts w:hint="eastAsia"/>
              </w:rPr>
              <w:t>经济管理系</w:t>
            </w:r>
          </w:p>
        </w:tc>
        <w:tc>
          <w:tcPr>
            <w:tcW w:w="924" w:type="dxa"/>
          </w:tcPr>
          <w:p w14:paraId="2254F554" w14:textId="77777777" w:rsidR="00561BA6" w:rsidRDefault="00561BA6">
            <w:pPr>
              <w:jc w:val="center"/>
            </w:pPr>
            <w:r>
              <w:rPr>
                <w:rFonts w:hint="eastAsia"/>
              </w:rPr>
              <w:t>202</w:t>
            </w:r>
            <w:r>
              <w:t>2</w:t>
            </w:r>
            <w:r>
              <w:rPr>
                <w:rFonts w:hint="eastAsia"/>
              </w:rPr>
              <w:t>级</w:t>
            </w:r>
          </w:p>
        </w:tc>
        <w:tc>
          <w:tcPr>
            <w:tcW w:w="1743" w:type="dxa"/>
          </w:tcPr>
          <w:p w14:paraId="47DF887E" w14:textId="165F75F1" w:rsidR="00561BA6" w:rsidRDefault="002815E5">
            <w:pPr>
              <w:jc w:val="center"/>
              <w:rPr>
                <w:rFonts w:hint="eastAsia"/>
              </w:rPr>
            </w:pPr>
            <w:r>
              <w:rPr>
                <w:rFonts w:hint="eastAsia"/>
              </w:rPr>
              <w:t>10/78</w:t>
            </w:r>
          </w:p>
        </w:tc>
        <w:tc>
          <w:tcPr>
            <w:tcW w:w="1701" w:type="dxa"/>
          </w:tcPr>
          <w:p w14:paraId="30546990" w14:textId="72DDF3D1" w:rsidR="00561BA6" w:rsidRDefault="00561BA6">
            <w:pPr>
              <w:jc w:val="center"/>
            </w:pPr>
            <w:r>
              <w:rPr>
                <w:rFonts w:hint="eastAsia"/>
              </w:rPr>
              <w:t>否</w:t>
            </w:r>
          </w:p>
        </w:tc>
      </w:tr>
      <w:tr w:rsidR="00561BA6" w14:paraId="1AB07BAF" w14:textId="77777777" w:rsidTr="00561BA6">
        <w:trPr>
          <w:trHeight w:val="320"/>
        </w:trPr>
        <w:tc>
          <w:tcPr>
            <w:tcW w:w="768" w:type="dxa"/>
          </w:tcPr>
          <w:p w14:paraId="2D1BB7B2" w14:textId="77777777" w:rsidR="00561BA6" w:rsidRDefault="00561BA6">
            <w:pPr>
              <w:jc w:val="center"/>
              <w:rPr>
                <w:rFonts w:eastAsiaTheme="minorEastAsia"/>
              </w:rPr>
            </w:pPr>
            <w:r>
              <w:rPr>
                <w:rFonts w:hint="eastAsia"/>
              </w:rPr>
              <w:t>10</w:t>
            </w:r>
          </w:p>
        </w:tc>
        <w:tc>
          <w:tcPr>
            <w:tcW w:w="960" w:type="dxa"/>
          </w:tcPr>
          <w:p w14:paraId="1B62F54B" w14:textId="77777777" w:rsidR="00561BA6" w:rsidRDefault="00561BA6">
            <w:pPr>
              <w:jc w:val="center"/>
            </w:pPr>
            <w:r>
              <w:rPr>
                <w:rFonts w:hint="eastAsia"/>
              </w:rPr>
              <w:t>韦</w:t>
            </w:r>
            <w:proofErr w:type="gramStart"/>
            <w:r>
              <w:rPr>
                <w:rFonts w:hint="eastAsia"/>
              </w:rPr>
              <w:t>一</w:t>
            </w:r>
            <w:proofErr w:type="gramEnd"/>
            <w:r>
              <w:rPr>
                <w:rFonts w:hint="eastAsia"/>
              </w:rPr>
              <w:t>佳</w:t>
            </w:r>
          </w:p>
        </w:tc>
        <w:tc>
          <w:tcPr>
            <w:tcW w:w="1056" w:type="dxa"/>
          </w:tcPr>
          <w:p w14:paraId="3E68F89E" w14:textId="77777777" w:rsidR="00561BA6" w:rsidRDefault="00561BA6">
            <w:pPr>
              <w:jc w:val="center"/>
            </w:pPr>
            <w:r>
              <w:rPr>
                <w:rFonts w:hint="eastAsia"/>
              </w:rPr>
              <w:t>共青团员</w:t>
            </w:r>
          </w:p>
        </w:tc>
        <w:tc>
          <w:tcPr>
            <w:tcW w:w="1320" w:type="dxa"/>
          </w:tcPr>
          <w:p w14:paraId="5C168BFB" w14:textId="77777777" w:rsidR="00561BA6" w:rsidRDefault="00561BA6">
            <w:pPr>
              <w:jc w:val="center"/>
              <w:rPr>
                <w:rFonts w:eastAsiaTheme="minorEastAsia"/>
              </w:rPr>
            </w:pPr>
            <w:r>
              <w:rPr>
                <w:rFonts w:hint="eastAsia"/>
              </w:rPr>
              <w:t>机电信息系</w:t>
            </w:r>
          </w:p>
        </w:tc>
        <w:tc>
          <w:tcPr>
            <w:tcW w:w="924" w:type="dxa"/>
          </w:tcPr>
          <w:p w14:paraId="6804FA11" w14:textId="77777777" w:rsidR="00561BA6" w:rsidRDefault="00561BA6">
            <w:pPr>
              <w:jc w:val="center"/>
            </w:pPr>
            <w:r>
              <w:rPr>
                <w:rFonts w:hint="eastAsia"/>
              </w:rPr>
              <w:t>202</w:t>
            </w:r>
            <w:r>
              <w:t>2</w:t>
            </w:r>
            <w:r>
              <w:rPr>
                <w:rFonts w:hint="eastAsia"/>
              </w:rPr>
              <w:t>级</w:t>
            </w:r>
          </w:p>
        </w:tc>
        <w:tc>
          <w:tcPr>
            <w:tcW w:w="1743" w:type="dxa"/>
          </w:tcPr>
          <w:p w14:paraId="1C0330EE" w14:textId="5C6762B5" w:rsidR="00561BA6" w:rsidRDefault="002815E5">
            <w:pPr>
              <w:jc w:val="center"/>
              <w:rPr>
                <w:rFonts w:hint="eastAsia"/>
              </w:rPr>
            </w:pPr>
            <w:r>
              <w:rPr>
                <w:rFonts w:hint="eastAsia"/>
              </w:rPr>
              <w:t>12/221</w:t>
            </w:r>
          </w:p>
        </w:tc>
        <w:tc>
          <w:tcPr>
            <w:tcW w:w="1701" w:type="dxa"/>
          </w:tcPr>
          <w:p w14:paraId="21FA4EDF" w14:textId="65843572" w:rsidR="00561BA6" w:rsidRDefault="00561BA6">
            <w:pPr>
              <w:jc w:val="center"/>
            </w:pPr>
            <w:r>
              <w:rPr>
                <w:rFonts w:hint="eastAsia"/>
              </w:rPr>
              <w:t>否</w:t>
            </w:r>
          </w:p>
        </w:tc>
      </w:tr>
      <w:tr w:rsidR="00561BA6" w14:paraId="6E60DE84" w14:textId="77777777" w:rsidTr="00561BA6">
        <w:trPr>
          <w:trHeight w:val="320"/>
        </w:trPr>
        <w:tc>
          <w:tcPr>
            <w:tcW w:w="768" w:type="dxa"/>
          </w:tcPr>
          <w:p w14:paraId="7F85A4AA" w14:textId="77777777" w:rsidR="00561BA6" w:rsidRDefault="00561BA6">
            <w:pPr>
              <w:jc w:val="center"/>
              <w:rPr>
                <w:rFonts w:eastAsiaTheme="minorEastAsia"/>
              </w:rPr>
            </w:pPr>
            <w:r>
              <w:rPr>
                <w:rFonts w:hint="eastAsia"/>
              </w:rPr>
              <w:t>11</w:t>
            </w:r>
          </w:p>
        </w:tc>
        <w:tc>
          <w:tcPr>
            <w:tcW w:w="960" w:type="dxa"/>
          </w:tcPr>
          <w:p w14:paraId="450B0186" w14:textId="77777777" w:rsidR="00561BA6" w:rsidRDefault="00561BA6">
            <w:pPr>
              <w:jc w:val="center"/>
            </w:pPr>
            <w:r>
              <w:rPr>
                <w:rFonts w:hint="eastAsia"/>
              </w:rPr>
              <w:t>刘昊晨</w:t>
            </w:r>
          </w:p>
        </w:tc>
        <w:tc>
          <w:tcPr>
            <w:tcW w:w="1056" w:type="dxa"/>
          </w:tcPr>
          <w:p w14:paraId="52463D95" w14:textId="77777777" w:rsidR="00561BA6" w:rsidRDefault="00561BA6">
            <w:pPr>
              <w:jc w:val="center"/>
            </w:pPr>
            <w:r>
              <w:rPr>
                <w:rFonts w:hint="eastAsia"/>
              </w:rPr>
              <w:t>共青团员</w:t>
            </w:r>
          </w:p>
        </w:tc>
        <w:tc>
          <w:tcPr>
            <w:tcW w:w="1320" w:type="dxa"/>
          </w:tcPr>
          <w:p w14:paraId="6BB5570A" w14:textId="77777777" w:rsidR="00561BA6" w:rsidRDefault="00561BA6">
            <w:pPr>
              <w:jc w:val="center"/>
              <w:rPr>
                <w:rFonts w:eastAsiaTheme="minorEastAsia"/>
              </w:rPr>
            </w:pPr>
            <w:r>
              <w:rPr>
                <w:rFonts w:hint="eastAsia"/>
              </w:rPr>
              <w:t>机电信息系</w:t>
            </w:r>
          </w:p>
        </w:tc>
        <w:tc>
          <w:tcPr>
            <w:tcW w:w="924" w:type="dxa"/>
          </w:tcPr>
          <w:p w14:paraId="26D919A3" w14:textId="77777777" w:rsidR="00561BA6" w:rsidRDefault="00561BA6">
            <w:pPr>
              <w:jc w:val="center"/>
              <w:rPr>
                <w:rFonts w:eastAsiaTheme="minorEastAsia"/>
              </w:rPr>
            </w:pPr>
            <w:r>
              <w:rPr>
                <w:rFonts w:hint="eastAsia"/>
              </w:rPr>
              <w:t>202</w:t>
            </w:r>
            <w:r>
              <w:t>2</w:t>
            </w:r>
            <w:r>
              <w:rPr>
                <w:rFonts w:hint="eastAsia"/>
              </w:rPr>
              <w:t>级</w:t>
            </w:r>
          </w:p>
        </w:tc>
        <w:tc>
          <w:tcPr>
            <w:tcW w:w="1743" w:type="dxa"/>
          </w:tcPr>
          <w:p w14:paraId="54EE25ED" w14:textId="75FA82B5" w:rsidR="00561BA6" w:rsidRDefault="002815E5">
            <w:pPr>
              <w:jc w:val="center"/>
              <w:rPr>
                <w:rFonts w:hint="eastAsia"/>
              </w:rPr>
            </w:pPr>
            <w:r>
              <w:rPr>
                <w:rFonts w:hint="eastAsia"/>
              </w:rPr>
              <w:t>21/95</w:t>
            </w:r>
          </w:p>
        </w:tc>
        <w:tc>
          <w:tcPr>
            <w:tcW w:w="1701" w:type="dxa"/>
          </w:tcPr>
          <w:p w14:paraId="71B9578E" w14:textId="4178DE1F" w:rsidR="00561BA6" w:rsidRDefault="00561BA6">
            <w:pPr>
              <w:jc w:val="center"/>
            </w:pPr>
            <w:r>
              <w:rPr>
                <w:rFonts w:hint="eastAsia"/>
              </w:rPr>
              <w:t>否</w:t>
            </w:r>
          </w:p>
        </w:tc>
      </w:tr>
      <w:tr w:rsidR="00561BA6" w14:paraId="14F16094" w14:textId="77777777" w:rsidTr="00561BA6">
        <w:trPr>
          <w:trHeight w:val="320"/>
        </w:trPr>
        <w:tc>
          <w:tcPr>
            <w:tcW w:w="768" w:type="dxa"/>
          </w:tcPr>
          <w:p w14:paraId="15455894" w14:textId="77777777" w:rsidR="00561BA6" w:rsidRDefault="00561BA6">
            <w:pPr>
              <w:jc w:val="center"/>
              <w:rPr>
                <w:rFonts w:eastAsiaTheme="minorEastAsia"/>
              </w:rPr>
            </w:pPr>
            <w:r>
              <w:rPr>
                <w:rFonts w:hint="eastAsia"/>
              </w:rPr>
              <w:t>12</w:t>
            </w:r>
          </w:p>
        </w:tc>
        <w:tc>
          <w:tcPr>
            <w:tcW w:w="960" w:type="dxa"/>
          </w:tcPr>
          <w:p w14:paraId="2063EB87" w14:textId="77777777" w:rsidR="00561BA6" w:rsidRDefault="00561BA6">
            <w:pPr>
              <w:jc w:val="center"/>
            </w:pPr>
            <w:proofErr w:type="gramStart"/>
            <w:r>
              <w:rPr>
                <w:rFonts w:hint="eastAsia"/>
              </w:rPr>
              <w:t>吴镐东</w:t>
            </w:r>
            <w:proofErr w:type="gramEnd"/>
          </w:p>
        </w:tc>
        <w:tc>
          <w:tcPr>
            <w:tcW w:w="1056" w:type="dxa"/>
          </w:tcPr>
          <w:p w14:paraId="344F51A4" w14:textId="77777777" w:rsidR="00561BA6" w:rsidRDefault="00561BA6">
            <w:pPr>
              <w:jc w:val="center"/>
            </w:pPr>
            <w:r>
              <w:rPr>
                <w:rFonts w:hint="eastAsia"/>
              </w:rPr>
              <w:t>共青团员</w:t>
            </w:r>
          </w:p>
        </w:tc>
        <w:tc>
          <w:tcPr>
            <w:tcW w:w="1320" w:type="dxa"/>
          </w:tcPr>
          <w:p w14:paraId="61FBD1E0" w14:textId="77777777" w:rsidR="00561BA6" w:rsidRDefault="00561BA6">
            <w:pPr>
              <w:jc w:val="center"/>
              <w:rPr>
                <w:rFonts w:eastAsiaTheme="minorEastAsia"/>
              </w:rPr>
            </w:pPr>
            <w:r>
              <w:rPr>
                <w:rFonts w:hint="eastAsia"/>
              </w:rPr>
              <w:t>机电信息系</w:t>
            </w:r>
          </w:p>
        </w:tc>
        <w:tc>
          <w:tcPr>
            <w:tcW w:w="924" w:type="dxa"/>
          </w:tcPr>
          <w:p w14:paraId="14AF5B4A" w14:textId="77777777" w:rsidR="00561BA6" w:rsidRDefault="00561BA6">
            <w:pPr>
              <w:jc w:val="center"/>
            </w:pPr>
            <w:r>
              <w:rPr>
                <w:rFonts w:hint="eastAsia"/>
              </w:rPr>
              <w:t>202</w:t>
            </w:r>
            <w:r>
              <w:t>2</w:t>
            </w:r>
            <w:r>
              <w:rPr>
                <w:rFonts w:hint="eastAsia"/>
              </w:rPr>
              <w:t>级</w:t>
            </w:r>
          </w:p>
        </w:tc>
        <w:tc>
          <w:tcPr>
            <w:tcW w:w="1743" w:type="dxa"/>
          </w:tcPr>
          <w:p w14:paraId="43A06D16" w14:textId="066F22FA" w:rsidR="00561BA6" w:rsidRDefault="002815E5">
            <w:pPr>
              <w:jc w:val="center"/>
              <w:rPr>
                <w:rFonts w:hint="eastAsia"/>
              </w:rPr>
            </w:pPr>
            <w:r>
              <w:rPr>
                <w:rFonts w:hint="eastAsia"/>
              </w:rPr>
              <w:t>59/221</w:t>
            </w:r>
          </w:p>
        </w:tc>
        <w:tc>
          <w:tcPr>
            <w:tcW w:w="1701" w:type="dxa"/>
          </w:tcPr>
          <w:p w14:paraId="264DE25A" w14:textId="4F31C6B2" w:rsidR="00561BA6" w:rsidRDefault="00561BA6">
            <w:pPr>
              <w:jc w:val="center"/>
            </w:pPr>
            <w:r>
              <w:rPr>
                <w:rFonts w:hint="eastAsia"/>
              </w:rPr>
              <w:t>否</w:t>
            </w:r>
          </w:p>
        </w:tc>
      </w:tr>
      <w:tr w:rsidR="00561BA6" w14:paraId="54EDCF06" w14:textId="77777777" w:rsidTr="00561BA6">
        <w:trPr>
          <w:trHeight w:val="320"/>
        </w:trPr>
        <w:tc>
          <w:tcPr>
            <w:tcW w:w="768" w:type="dxa"/>
          </w:tcPr>
          <w:p w14:paraId="0B12C4FE" w14:textId="77777777" w:rsidR="00561BA6" w:rsidRDefault="00561BA6">
            <w:pPr>
              <w:jc w:val="center"/>
              <w:rPr>
                <w:rFonts w:eastAsiaTheme="minorEastAsia"/>
              </w:rPr>
            </w:pPr>
            <w:r>
              <w:rPr>
                <w:rFonts w:hint="eastAsia"/>
              </w:rPr>
              <w:t>13</w:t>
            </w:r>
          </w:p>
        </w:tc>
        <w:tc>
          <w:tcPr>
            <w:tcW w:w="960" w:type="dxa"/>
          </w:tcPr>
          <w:p w14:paraId="6A1BF2BA" w14:textId="77777777" w:rsidR="00561BA6" w:rsidRDefault="00561BA6">
            <w:pPr>
              <w:jc w:val="center"/>
            </w:pPr>
            <w:r>
              <w:rPr>
                <w:rFonts w:hint="eastAsia"/>
              </w:rPr>
              <w:t>施昕杰</w:t>
            </w:r>
          </w:p>
        </w:tc>
        <w:tc>
          <w:tcPr>
            <w:tcW w:w="1056" w:type="dxa"/>
          </w:tcPr>
          <w:p w14:paraId="4D3BBB16" w14:textId="77777777" w:rsidR="00561BA6" w:rsidRDefault="00561BA6">
            <w:pPr>
              <w:jc w:val="center"/>
            </w:pPr>
            <w:r>
              <w:rPr>
                <w:rFonts w:hint="eastAsia"/>
              </w:rPr>
              <w:t>共青团员</w:t>
            </w:r>
          </w:p>
        </w:tc>
        <w:tc>
          <w:tcPr>
            <w:tcW w:w="1320" w:type="dxa"/>
          </w:tcPr>
          <w:p w14:paraId="07851BF4" w14:textId="77777777" w:rsidR="00561BA6" w:rsidRDefault="00561BA6">
            <w:pPr>
              <w:jc w:val="center"/>
              <w:rPr>
                <w:rFonts w:eastAsiaTheme="minorEastAsia"/>
              </w:rPr>
            </w:pPr>
            <w:r>
              <w:rPr>
                <w:rFonts w:hint="eastAsia"/>
              </w:rPr>
              <w:t>经济管理系</w:t>
            </w:r>
          </w:p>
        </w:tc>
        <w:tc>
          <w:tcPr>
            <w:tcW w:w="924" w:type="dxa"/>
          </w:tcPr>
          <w:p w14:paraId="188E14C4" w14:textId="77777777" w:rsidR="00561BA6" w:rsidRDefault="00561BA6">
            <w:pPr>
              <w:jc w:val="center"/>
            </w:pPr>
            <w:r>
              <w:rPr>
                <w:rFonts w:hint="eastAsia"/>
              </w:rPr>
              <w:t>202</w:t>
            </w:r>
            <w:r>
              <w:t>2</w:t>
            </w:r>
            <w:r>
              <w:rPr>
                <w:rFonts w:hint="eastAsia"/>
              </w:rPr>
              <w:t>级</w:t>
            </w:r>
          </w:p>
        </w:tc>
        <w:tc>
          <w:tcPr>
            <w:tcW w:w="1743" w:type="dxa"/>
          </w:tcPr>
          <w:p w14:paraId="30D74FFC" w14:textId="2362D7FB" w:rsidR="00561BA6" w:rsidRDefault="002815E5">
            <w:pPr>
              <w:jc w:val="center"/>
              <w:rPr>
                <w:rFonts w:hint="eastAsia"/>
              </w:rPr>
            </w:pPr>
            <w:r>
              <w:rPr>
                <w:rFonts w:hint="eastAsia"/>
              </w:rPr>
              <w:t>5/63</w:t>
            </w:r>
          </w:p>
        </w:tc>
        <w:tc>
          <w:tcPr>
            <w:tcW w:w="1701" w:type="dxa"/>
          </w:tcPr>
          <w:p w14:paraId="1DBF74BA" w14:textId="7C85B756" w:rsidR="00561BA6" w:rsidRDefault="00561BA6">
            <w:pPr>
              <w:jc w:val="center"/>
            </w:pPr>
            <w:r>
              <w:rPr>
                <w:rFonts w:hint="eastAsia"/>
              </w:rPr>
              <w:t>否</w:t>
            </w:r>
          </w:p>
        </w:tc>
      </w:tr>
      <w:tr w:rsidR="00561BA6" w14:paraId="728ACC86" w14:textId="77777777" w:rsidTr="00561BA6">
        <w:trPr>
          <w:trHeight w:val="320"/>
        </w:trPr>
        <w:tc>
          <w:tcPr>
            <w:tcW w:w="768" w:type="dxa"/>
          </w:tcPr>
          <w:p w14:paraId="422BEFA6" w14:textId="77777777" w:rsidR="00561BA6" w:rsidRDefault="00561BA6">
            <w:pPr>
              <w:jc w:val="center"/>
              <w:rPr>
                <w:rFonts w:eastAsiaTheme="minorEastAsia"/>
              </w:rPr>
            </w:pPr>
            <w:r>
              <w:rPr>
                <w:rFonts w:hint="eastAsia"/>
              </w:rPr>
              <w:t>14</w:t>
            </w:r>
          </w:p>
        </w:tc>
        <w:tc>
          <w:tcPr>
            <w:tcW w:w="960" w:type="dxa"/>
          </w:tcPr>
          <w:p w14:paraId="2A957E4F" w14:textId="77777777" w:rsidR="00561BA6" w:rsidRDefault="00561BA6">
            <w:pPr>
              <w:jc w:val="center"/>
            </w:pPr>
            <w:r>
              <w:rPr>
                <w:rFonts w:hint="eastAsia"/>
              </w:rPr>
              <w:t>张</w:t>
            </w:r>
            <w:proofErr w:type="gramStart"/>
            <w:r>
              <w:rPr>
                <w:rFonts w:hint="eastAsia"/>
              </w:rPr>
              <w:t>芮</w:t>
            </w:r>
            <w:proofErr w:type="gramEnd"/>
          </w:p>
        </w:tc>
        <w:tc>
          <w:tcPr>
            <w:tcW w:w="1056" w:type="dxa"/>
          </w:tcPr>
          <w:p w14:paraId="441B6FB8" w14:textId="77777777" w:rsidR="00561BA6" w:rsidRDefault="00561BA6">
            <w:pPr>
              <w:jc w:val="center"/>
            </w:pPr>
            <w:r>
              <w:rPr>
                <w:rFonts w:hint="eastAsia"/>
              </w:rPr>
              <w:t>共青团员</w:t>
            </w:r>
          </w:p>
        </w:tc>
        <w:tc>
          <w:tcPr>
            <w:tcW w:w="1320" w:type="dxa"/>
          </w:tcPr>
          <w:p w14:paraId="6B99C992" w14:textId="77777777" w:rsidR="00561BA6" w:rsidRDefault="00561BA6">
            <w:pPr>
              <w:jc w:val="center"/>
              <w:rPr>
                <w:rFonts w:eastAsiaTheme="minorEastAsia"/>
              </w:rPr>
            </w:pPr>
            <w:r>
              <w:rPr>
                <w:rFonts w:hint="eastAsia"/>
              </w:rPr>
              <w:t>新闻传播系</w:t>
            </w:r>
          </w:p>
        </w:tc>
        <w:tc>
          <w:tcPr>
            <w:tcW w:w="924" w:type="dxa"/>
          </w:tcPr>
          <w:p w14:paraId="05D6DD2E" w14:textId="77777777" w:rsidR="00561BA6" w:rsidRDefault="00561BA6">
            <w:pPr>
              <w:jc w:val="center"/>
            </w:pPr>
            <w:r>
              <w:rPr>
                <w:rFonts w:hint="eastAsia"/>
              </w:rPr>
              <w:t>202</w:t>
            </w:r>
            <w:r>
              <w:t>2</w:t>
            </w:r>
            <w:r>
              <w:rPr>
                <w:rFonts w:hint="eastAsia"/>
              </w:rPr>
              <w:t>级</w:t>
            </w:r>
          </w:p>
        </w:tc>
        <w:tc>
          <w:tcPr>
            <w:tcW w:w="1743" w:type="dxa"/>
          </w:tcPr>
          <w:p w14:paraId="3DA5C93A" w14:textId="490A3606" w:rsidR="00561BA6" w:rsidRDefault="002815E5">
            <w:pPr>
              <w:jc w:val="center"/>
              <w:rPr>
                <w:rFonts w:hint="eastAsia"/>
              </w:rPr>
            </w:pPr>
            <w:r>
              <w:rPr>
                <w:rFonts w:hint="eastAsia"/>
              </w:rPr>
              <w:t>25/148</w:t>
            </w:r>
          </w:p>
        </w:tc>
        <w:tc>
          <w:tcPr>
            <w:tcW w:w="1701" w:type="dxa"/>
          </w:tcPr>
          <w:p w14:paraId="1EEFD9FF" w14:textId="4F244632" w:rsidR="00561BA6" w:rsidRDefault="00561BA6">
            <w:pPr>
              <w:jc w:val="center"/>
            </w:pPr>
            <w:r>
              <w:rPr>
                <w:rFonts w:hint="eastAsia"/>
              </w:rPr>
              <w:t>否</w:t>
            </w:r>
          </w:p>
        </w:tc>
      </w:tr>
      <w:tr w:rsidR="00561BA6" w14:paraId="0827F9EE" w14:textId="77777777" w:rsidTr="00561BA6">
        <w:trPr>
          <w:trHeight w:val="320"/>
        </w:trPr>
        <w:tc>
          <w:tcPr>
            <w:tcW w:w="768" w:type="dxa"/>
          </w:tcPr>
          <w:p w14:paraId="51D5160F" w14:textId="77777777" w:rsidR="00561BA6" w:rsidRDefault="00561BA6">
            <w:pPr>
              <w:jc w:val="center"/>
              <w:rPr>
                <w:rFonts w:eastAsiaTheme="minorEastAsia"/>
              </w:rPr>
            </w:pPr>
            <w:r>
              <w:rPr>
                <w:rFonts w:hint="eastAsia"/>
              </w:rPr>
              <w:t>15</w:t>
            </w:r>
          </w:p>
        </w:tc>
        <w:tc>
          <w:tcPr>
            <w:tcW w:w="960" w:type="dxa"/>
          </w:tcPr>
          <w:p w14:paraId="76BC0E25" w14:textId="77777777" w:rsidR="00561BA6" w:rsidRDefault="00561BA6">
            <w:pPr>
              <w:jc w:val="center"/>
            </w:pPr>
            <w:r>
              <w:rPr>
                <w:rFonts w:hint="eastAsia"/>
              </w:rPr>
              <w:t>孙雨荷</w:t>
            </w:r>
          </w:p>
        </w:tc>
        <w:tc>
          <w:tcPr>
            <w:tcW w:w="1056" w:type="dxa"/>
          </w:tcPr>
          <w:p w14:paraId="27779356" w14:textId="77777777" w:rsidR="00561BA6" w:rsidRDefault="00561BA6">
            <w:pPr>
              <w:jc w:val="center"/>
            </w:pPr>
            <w:r>
              <w:rPr>
                <w:rFonts w:hint="eastAsia"/>
              </w:rPr>
              <w:t>共青团员</w:t>
            </w:r>
          </w:p>
        </w:tc>
        <w:tc>
          <w:tcPr>
            <w:tcW w:w="1320" w:type="dxa"/>
          </w:tcPr>
          <w:p w14:paraId="315C0151" w14:textId="77777777" w:rsidR="00561BA6" w:rsidRDefault="00561BA6">
            <w:pPr>
              <w:jc w:val="center"/>
              <w:rPr>
                <w:rFonts w:eastAsiaTheme="minorEastAsia"/>
              </w:rPr>
            </w:pPr>
            <w:r>
              <w:rPr>
                <w:rFonts w:hint="eastAsia"/>
              </w:rPr>
              <w:t>经济管理系</w:t>
            </w:r>
          </w:p>
        </w:tc>
        <w:tc>
          <w:tcPr>
            <w:tcW w:w="924" w:type="dxa"/>
          </w:tcPr>
          <w:p w14:paraId="31AB474F" w14:textId="77777777" w:rsidR="00561BA6" w:rsidRDefault="00561BA6">
            <w:pPr>
              <w:jc w:val="center"/>
            </w:pPr>
            <w:r>
              <w:rPr>
                <w:rFonts w:hint="eastAsia"/>
              </w:rPr>
              <w:t>202</w:t>
            </w:r>
            <w:r>
              <w:t>2</w:t>
            </w:r>
            <w:r>
              <w:rPr>
                <w:rFonts w:hint="eastAsia"/>
              </w:rPr>
              <w:t>级</w:t>
            </w:r>
          </w:p>
        </w:tc>
        <w:tc>
          <w:tcPr>
            <w:tcW w:w="1743" w:type="dxa"/>
          </w:tcPr>
          <w:p w14:paraId="65BE89F5" w14:textId="23CA5A20" w:rsidR="00561BA6" w:rsidRDefault="002815E5">
            <w:pPr>
              <w:jc w:val="center"/>
              <w:rPr>
                <w:rFonts w:hint="eastAsia"/>
              </w:rPr>
            </w:pPr>
            <w:r>
              <w:rPr>
                <w:rFonts w:hint="eastAsia"/>
              </w:rPr>
              <w:t>2/63</w:t>
            </w:r>
          </w:p>
        </w:tc>
        <w:tc>
          <w:tcPr>
            <w:tcW w:w="1701" w:type="dxa"/>
          </w:tcPr>
          <w:p w14:paraId="12DB7519" w14:textId="1C25807A" w:rsidR="00561BA6" w:rsidRDefault="00561BA6">
            <w:pPr>
              <w:jc w:val="center"/>
            </w:pPr>
            <w:r>
              <w:rPr>
                <w:rFonts w:hint="eastAsia"/>
              </w:rPr>
              <w:t>否</w:t>
            </w:r>
          </w:p>
        </w:tc>
      </w:tr>
      <w:tr w:rsidR="00561BA6" w14:paraId="6CB0A29F" w14:textId="77777777" w:rsidTr="00561BA6">
        <w:trPr>
          <w:trHeight w:val="320"/>
        </w:trPr>
        <w:tc>
          <w:tcPr>
            <w:tcW w:w="768" w:type="dxa"/>
          </w:tcPr>
          <w:p w14:paraId="00ABDBA2" w14:textId="77777777" w:rsidR="00561BA6" w:rsidRDefault="00561BA6">
            <w:pPr>
              <w:jc w:val="center"/>
              <w:rPr>
                <w:rFonts w:eastAsiaTheme="minorEastAsia"/>
              </w:rPr>
            </w:pPr>
            <w:r>
              <w:rPr>
                <w:rFonts w:hint="eastAsia"/>
              </w:rPr>
              <w:t>16</w:t>
            </w:r>
          </w:p>
        </w:tc>
        <w:tc>
          <w:tcPr>
            <w:tcW w:w="960" w:type="dxa"/>
          </w:tcPr>
          <w:p w14:paraId="5C1583DB" w14:textId="77777777" w:rsidR="00561BA6" w:rsidRDefault="00561BA6">
            <w:pPr>
              <w:jc w:val="center"/>
            </w:pPr>
            <w:proofErr w:type="gramStart"/>
            <w:r>
              <w:rPr>
                <w:rFonts w:hint="eastAsia"/>
              </w:rPr>
              <w:t>王含香</w:t>
            </w:r>
            <w:proofErr w:type="gramEnd"/>
          </w:p>
        </w:tc>
        <w:tc>
          <w:tcPr>
            <w:tcW w:w="1056" w:type="dxa"/>
          </w:tcPr>
          <w:p w14:paraId="407056A1" w14:textId="77777777" w:rsidR="00561BA6" w:rsidRDefault="00561BA6">
            <w:pPr>
              <w:jc w:val="center"/>
            </w:pPr>
            <w:r>
              <w:rPr>
                <w:rFonts w:hint="eastAsia"/>
              </w:rPr>
              <w:t>共青团员</w:t>
            </w:r>
          </w:p>
        </w:tc>
        <w:tc>
          <w:tcPr>
            <w:tcW w:w="1320" w:type="dxa"/>
          </w:tcPr>
          <w:p w14:paraId="30B83D46" w14:textId="77777777" w:rsidR="00561BA6" w:rsidRDefault="00561BA6">
            <w:pPr>
              <w:jc w:val="center"/>
              <w:rPr>
                <w:rFonts w:eastAsiaTheme="minorEastAsia"/>
              </w:rPr>
            </w:pPr>
            <w:r>
              <w:rPr>
                <w:rFonts w:hint="eastAsia"/>
              </w:rPr>
              <w:t>新闻传播系</w:t>
            </w:r>
          </w:p>
        </w:tc>
        <w:tc>
          <w:tcPr>
            <w:tcW w:w="924" w:type="dxa"/>
          </w:tcPr>
          <w:p w14:paraId="271377A7" w14:textId="77777777" w:rsidR="00561BA6" w:rsidRDefault="00561BA6">
            <w:pPr>
              <w:jc w:val="center"/>
            </w:pPr>
            <w:r>
              <w:rPr>
                <w:rFonts w:hint="eastAsia"/>
              </w:rPr>
              <w:t>202</w:t>
            </w:r>
            <w:r>
              <w:t>2</w:t>
            </w:r>
            <w:r>
              <w:rPr>
                <w:rFonts w:hint="eastAsia"/>
              </w:rPr>
              <w:t>级</w:t>
            </w:r>
          </w:p>
        </w:tc>
        <w:tc>
          <w:tcPr>
            <w:tcW w:w="1743" w:type="dxa"/>
          </w:tcPr>
          <w:p w14:paraId="1CF98962" w14:textId="136E9E93" w:rsidR="00561BA6" w:rsidRDefault="002815E5">
            <w:pPr>
              <w:jc w:val="center"/>
              <w:rPr>
                <w:rFonts w:hint="eastAsia"/>
              </w:rPr>
            </w:pPr>
            <w:r>
              <w:rPr>
                <w:rFonts w:hint="eastAsia"/>
              </w:rPr>
              <w:t>24/98</w:t>
            </w:r>
          </w:p>
        </w:tc>
        <w:tc>
          <w:tcPr>
            <w:tcW w:w="1701" w:type="dxa"/>
          </w:tcPr>
          <w:p w14:paraId="30E2179D" w14:textId="59BF5A56" w:rsidR="00561BA6" w:rsidRDefault="00561BA6">
            <w:pPr>
              <w:jc w:val="center"/>
            </w:pPr>
            <w:r>
              <w:rPr>
                <w:rFonts w:hint="eastAsia"/>
              </w:rPr>
              <w:t>否</w:t>
            </w:r>
          </w:p>
        </w:tc>
      </w:tr>
      <w:tr w:rsidR="00561BA6" w14:paraId="172D569B" w14:textId="77777777" w:rsidTr="00561BA6">
        <w:trPr>
          <w:trHeight w:val="320"/>
        </w:trPr>
        <w:tc>
          <w:tcPr>
            <w:tcW w:w="768" w:type="dxa"/>
          </w:tcPr>
          <w:p w14:paraId="4F5B9DA1" w14:textId="77777777" w:rsidR="00561BA6" w:rsidRDefault="00561BA6">
            <w:pPr>
              <w:jc w:val="center"/>
              <w:rPr>
                <w:rFonts w:eastAsiaTheme="minorEastAsia"/>
              </w:rPr>
            </w:pPr>
            <w:r>
              <w:rPr>
                <w:rFonts w:hint="eastAsia"/>
              </w:rPr>
              <w:t>17</w:t>
            </w:r>
          </w:p>
        </w:tc>
        <w:tc>
          <w:tcPr>
            <w:tcW w:w="960" w:type="dxa"/>
          </w:tcPr>
          <w:p w14:paraId="08BB0AAD" w14:textId="77777777" w:rsidR="00561BA6" w:rsidRDefault="00561BA6">
            <w:pPr>
              <w:jc w:val="center"/>
            </w:pPr>
            <w:proofErr w:type="gramStart"/>
            <w:r>
              <w:rPr>
                <w:rFonts w:hint="eastAsia"/>
              </w:rPr>
              <w:t>徐韵</w:t>
            </w:r>
            <w:proofErr w:type="gramEnd"/>
          </w:p>
        </w:tc>
        <w:tc>
          <w:tcPr>
            <w:tcW w:w="1056" w:type="dxa"/>
          </w:tcPr>
          <w:p w14:paraId="0A953284" w14:textId="77777777" w:rsidR="00561BA6" w:rsidRDefault="00561BA6">
            <w:pPr>
              <w:jc w:val="center"/>
            </w:pPr>
            <w:r>
              <w:rPr>
                <w:rFonts w:hint="eastAsia"/>
              </w:rPr>
              <w:t>共青团员</w:t>
            </w:r>
          </w:p>
        </w:tc>
        <w:tc>
          <w:tcPr>
            <w:tcW w:w="1320" w:type="dxa"/>
          </w:tcPr>
          <w:p w14:paraId="18BFB71D" w14:textId="77777777" w:rsidR="00561BA6" w:rsidRDefault="00561BA6">
            <w:pPr>
              <w:jc w:val="center"/>
              <w:rPr>
                <w:rFonts w:eastAsiaTheme="minorEastAsia"/>
              </w:rPr>
            </w:pPr>
            <w:r>
              <w:rPr>
                <w:rFonts w:hint="eastAsia"/>
              </w:rPr>
              <w:t>经济管理系</w:t>
            </w:r>
          </w:p>
        </w:tc>
        <w:tc>
          <w:tcPr>
            <w:tcW w:w="924" w:type="dxa"/>
          </w:tcPr>
          <w:p w14:paraId="0DE0A01E" w14:textId="77777777" w:rsidR="00561BA6" w:rsidRDefault="00561BA6">
            <w:pPr>
              <w:jc w:val="center"/>
              <w:rPr>
                <w:rFonts w:eastAsiaTheme="minorEastAsia"/>
              </w:rPr>
            </w:pPr>
            <w:r>
              <w:rPr>
                <w:rFonts w:hint="eastAsia"/>
              </w:rPr>
              <w:t>202</w:t>
            </w:r>
            <w:r>
              <w:t>2</w:t>
            </w:r>
            <w:r>
              <w:rPr>
                <w:rFonts w:hint="eastAsia"/>
              </w:rPr>
              <w:t>级</w:t>
            </w:r>
          </w:p>
        </w:tc>
        <w:tc>
          <w:tcPr>
            <w:tcW w:w="1743" w:type="dxa"/>
          </w:tcPr>
          <w:p w14:paraId="38E574FC" w14:textId="68FF8BA0" w:rsidR="00561BA6" w:rsidRDefault="002815E5">
            <w:pPr>
              <w:jc w:val="center"/>
              <w:rPr>
                <w:rFonts w:hint="eastAsia"/>
              </w:rPr>
            </w:pPr>
            <w:r>
              <w:rPr>
                <w:rFonts w:hint="eastAsia"/>
              </w:rPr>
              <w:t>20/75</w:t>
            </w:r>
          </w:p>
        </w:tc>
        <w:tc>
          <w:tcPr>
            <w:tcW w:w="1701" w:type="dxa"/>
          </w:tcPr>
          <w:p w14:paraId="7D6B446F" w14:textId="2C183CE9" w:rsidR="00561BA6" w:rsidRDefault="00561BA6">
            <w:pPr>
              <w:jc w:val="center"/>
            </w:pPr>
            <w:r>
              <w:rPr>
                <w:rFonts w:hint="eastAsia"/>
              </w:rPr>
              <w:t>否</w:t>
            </w:r>
          </w:p>
        </w:tc>
      </w:tr>
      <w:tr w:rsidR="00561BA6" w14:paraId="6BEB9C8D" w14:textId="77777777" w:rsidTr="00561BA6">
        <w:trPr>
          <w:trHeight w:val="330"/>
        </w:trPr>
        <w:tc>
          <w:tcPr>
            <w:tcW w:w="768" w:type="dxa"/>
          </w:tcPr>
          <w:p w14:paraId="41602A96" w14:textId="77777777" w:rsidR="00561BA6" w:rsidRDefault="00561BA6">
            <w:pPr>
              <w:jc w:val="center"/>
              <w:rPr>
                <w:rFonts w:eastAsiaTheme="minorEastAsia"/>
              </w:rPr>
            </w:pPr>
            <w:r>
              <w:rPr>
                <w:rFonts w:hint="eastAsia"/>
              </w:rPr>
              <w:t>18</w:t>
            </w:r>
          </w:p>
        </w:tc>
        <w:tc>
          <w:tcPr>
            <w:tcW w:w="960" w:type="dxa"/>
          </w:tcPr>
          <w:p w14:paraId="214E91C3" w14:textId="77777777" w:rsidR="00561BA6" w:rsidRDefault="00561BA6">
            <w:pPr>
              <w:jc w:val="center"/>
            </w:pPr>
            <w:r>
              <w:rPr>
                <w:rFonts w:hint="eastAsia"/>
              </w:rPr>
              <w:t>卢俊龙</w:t>
            </w:r>
          </w:p>
        </w:tc>
        <w:tc>
          <w:tcPr>
            <w:tcW w:w="1056" w:type="dxa"/>
          </w:tcPr>
          <w:p w14:paraId="5E3AB470" w14:textId="77777777" w:rsidR="00561BA6" w:rsidRDefault="00561BA6">
            <w:pPr>
              <w:jc w:val="center"/>
            </w:pPr>
            <w:r>
              <w:rPr>
                <w:rFonts w:hint="eastAsia"/>
              </w:rPr>
              <w:t>共青团员</w:t>
            </w:r>
          </w:p>
        </w:tc>
        <w:tc>
          <w:tcPr>
            <w:tcW w:w="1320" w:type="dxa"/>
          </w:tcPr>
          <w:p w14:paraId="0D291B49" w14:textId="77777777" w:rsidR="00561BA6" w:rsidRDefault="00561BA6">
            <w:pPr>
              <w:jc w:val="center"/>
              <w:rPr>
                <w:rFonts w:eastAsiaTheme="minorEastAsia"/>
              </w:rPr>
            </w:pPr>
            <w:r>
              <w:rPr>
                <w:rFonts w:hint="eastAsia"/>
              </w:rPr>
              <w:t>机电信息系</w:t>
            </w:r>
          </w:p>
        </w:tc>
        <w:tc>
          <w:tcPr>
            <w:tcW w:w="924" w:type="dxa"/>
          </w:tcPr>
          <w:p w14:paraId="7D0876E3" w14:textId="77777777" w:rsidR="00561BA6" w:rsidRDefault="00561BA6">
            <w:pPr>
              <w:jc w:val="center"/>
              <w:rPr>
                <w:rFonts w:eastAsiaTheme="minorEastAsia"/>
              </w:rPr>
            </w:pPr>
            <w:r>
              <w:rPr>
                <w:rFonts w:hint="eastAsia"/>
              </w:rPr>
              <w:t>202</w:t>
            </w:r>
            <w:r>
              <w:t>2</w:t>
            </w:r>
            <w:r>
              <w:rPr>
                <w:rFonts w:hint="eastAsia"/>
              </w:rPr>
              <w:t>级</w:t>
            </w:r>
          </w:p>
        </w:tc>
        <w:tc>
          <w:tcPr>
            <w:tcW w:w="1743" w:type="dxa"/>
          </w:tcPr>
          <w:p w14:paraId="1F50BC5D" w14:textId="23A895AF" w:rsidR="00561BA6" w:rsidRDefault="002815E5">
            <w:pPr>
              <w:jc w:val="center"/>
              <w:rPr>
                <w:rFonts w:hint="eastAsia"/>
              </w:rPr>
            </w:pPr>
            <w:r>
              <w:rPr>
                <w:rFonts w:hint="eastAsia"/>
              </w:rPr>
              <w:t>15/90</w:t>
            </w:r>
          </w:p>
        </w:tc>
        <w:tc>
          <w:tcPr>
            <w:tcW w:w="1701" w:type="dxa"/>
          </w:tcPr>
          <w:p w14:paraId="48C5EB95" w14:textId="55C5C62E" w:rsidR="00561BA6" w:rsidRDefault="00561BA6">
            <w:pPr>
              <w:jc w:val="center"/>
            </w:pPr>
            <w:r>
              <w:rPr>
                <w:rFonts w:hint="eastAsia"/>
              </w:rPr>
              <w:t>否</w:t>
            </w:r>
          </w:p>
        </w:tc>
      </w:tr>
      <w:tr w:rsidR="00561BA6" w14:paraId="1492B576" w14:textId="77777777" w:rsidTr="00561BA6">
        <w:trPr>
          <w:trHeight w:val="330"/>
        </w:trPr>
        <w:tc>
          <w:tcPr>
            <w:tcW w:w="768" w:type="dxa"/>
          </w:tcPr>
          <w:p w14:paraId="48E1BCDE" w14:textId="77777777" w:rsidR="00561BA6" w:rsidRDefault="00561BA6">
            <w:pPr>
              <w:jc w:val="center"/>
            </w:pPr>
            <w:r>
              <w:rPr>
                <w:rFonts w:hint="eastAsia"/>
              </w:rPr>
              <w:t>1</w:t>
            </w:r>
            <w:r>
              <w:t>9</w:t>
            </w:r>
          </w:p>
        </w:tc>
        <w:tc>
          <w:tcPr>
            <w:tcW w:w="960" w:type="dxa"/>
          </w:tcPr>
          <w:p w14:paraId="17175D01" w14:textId="77777777" w:rsidR="00561BA6" w:rsidRDefault="00561BA6">
            <w:pPr>
              <w:jc w:val="center"/>
            </w:pPr>
            <w:r>
              <w:rPr>
                <w:rFonts w:hint="eastAsia"/>
              </w:rPr>
              <w:t>胡俊文</w:t>
            </w:r>
          </w:p>
        </w:tc>
        <w:tc>
          <w:tcPr>
            <w:tcW w:w="1056" w:type="dxa"/>
          </w:tcPr>
          <w:p w14:paraId="7657A65C" w14:textId="77777777" w:rsidR="00561BA6" w:rsidRDefault="00561BA6">
            <w:pPr>
              <w:jc w:val="center"/>
            </w:pPr>
            <w:r>
              <w:rPr>
                <w:rFonts w:hint="eastAsia"/>
              </w:rPr>
              <w:t>共青团员</w:t>
            </w:r>
          </w:p>
        </w:tc>
        <w:tc>
          <w:tcPr>
            <w:tcW w:w="1320" w:type="dxa"/>
          </w:tcPr>
          <w:p w14:paraId="1B95FDB4" w14:textId="77777777" w:rsidR="00561BA6" w:rsidRDefault="00561BA6">
            <w:pPr>
              <w:jc w:val="center"/>
            </w:pPr>
            <w:r>
              <w:rPr>
                <w:rFonts w:hint="eastAsia"/>
              </w:rPr>
              <w:t>艺术设计系</w:t>
            </w:r>
          </w:p>
        </w:tc>
        <w:tc>
          <w:tcPr>
            <w:tcW w:w="924" w:type="dxa"/>
          </w:tcPr>
          <w:p w14:paraId="6432939E" w14:textId="77777777" w:rsidR="00561BA6" w:rsidRDefault="00561BA6">
            <w:pPr>
              <w:jc w:val="center"/>
            </w:pPr>
            <w:r>
              <w:rPr>
                <w:rFonts w:hint="eastAsia"/>
              </w:rPr>
              <w:t>202</w:t>
            </w:r>
            <w:r>
              <w:t>2</w:t>
            </w:r>
            <w:r>
              <w:rPr>
                <w:rFonts w:hint="eastAsia"/>
              </w:rPr>
              <w:t>级</w:t>
            </w:r>
          </w:p>
        </w:tc>
        <w:tc>
          <w:tcPr>
            <w:tcW w:w="1743" w:type="dxa"/>
          </w:tcPr>
          <w:p w14:paraId="5DCC6782" w14:textId="5E1A1A8D" w:rsidR="00561BA6" w:rsidRDefault="002815E5">
            <w:pPr>
              <w:jc w:val="center"/>
              <w:rPr>
                <w:rFonts w:hint="eastAsia"/>
              </w:rPr>
            </w:pPr>
            <w:r>
              <w:rPr>
                <w:rFonts w:hint="eastAsia"/>
              </w:rPr>
              <w:t>33/120</w:t>
            </w:r>
          </w:p>
        </w:tc>
        <w:tc>
          <w:tcPr>
            <w:tcW w:w="1701" w:type="dxa"/>
          </w:tcPr>
          <w:p w14:paraId="0355FB34" w14:textId="7756F39B" w:rsidR="00561BA6" w:rsidRDefault="00561BA6">
            <w:pPr>
              <w:jc w:val="center"/>
            </w:pPr>
            <w:r>
              <w:rPr>
                <w:rFonts w:hint="eastAsia"/>
              </w:rPr>
              <w:t>否</w:t>
            </w:r>
          </w:p>
        </w:tc>
      </w:tr>
    </w:tbl>
    <w:p w14:paraId="5B4832DA" w14:textId="77777777" w:rsidR="00E61AE1" w:rsidRDefault="00E61AE1">
      <w:pPr>
        <w:spacing w:line="560" w:lineRule="exact"/>
        <w:jc w:val="left"/>
        <w:rPr>
          <w:rFonts w:ascii="方正黑体简体" w:eastAsia="方正黑体简体"/>
          <w:sz w:val="32"/>
          <w:szCs w:val="32"/>
        </w:rPr>
      </w:pPr>
    </w:p>
    <w:p w14:paraId="7BD3BDDE" w14:textId="77777777" w:rsidR="00E61AE1" w:rsidRDefault="00E61AE1">
      <w:pPr>
        <w:spacing w:line="560" w:lineRule="exact"/>
        <w:rPr>
          <w:rFonts w:ascii="方正黑体简体" w:eastAsia="方正黑体简体"/>
          <w:b/>
          <w:bCs/>
          <w:sz w:val="32"/>
          <w:szCs w:val="32"/>
        </w:rPr>
      </w:pPr>
    </w:p>
    <w:p w14:paraId="0527E457" w14:textId="77777777" w:rsidR="00E61AE1" w:rsidRDefault="00E61AE1">
      <w:pPr>
        <w:spacing w:line="560" w:lineRule="exact"/>
        <w:rPr>
          <w:rFonts w:ascii="方正黑体简体" w:eastAsia="方正黑体简体"/>
          <w:b/>
          <w:bCs/>
          <w:sz w:val="32"/>
          <w:szCs w:val="32"/>
        </w:rPr>
      </w:pPr>
    </w:p>
    <w:p w14:paraId="666F864A" w14:textId="77777777" w:rsidR="00E61AE1" w:rsidRDefault="00E61AE1">
      <w:pPr>
        <w:spacing w:line="560" w:lineRule="exact"/>
        <w:rPr>
          <w:rFonts w:ascii="方正黑体简体" w:eastAsia="方正黑体简体"/>
          <w:b/>
          <w:bCs/>
          <w:sz w:val="32"/>
          <w:szCs w:val="32"/>
        </w:rPr>
      </w:pPr>
    </w:p>
    <w:p w14:paraId="5F7FB6EC" w14:textId="77777777" w:rsidR="00E61AE1" w:rsidRDefault="00E61AE1">
      <w:pPr>
        <w:spacing w:line="560" w:lineRule="exact"/>
        <w:rPr>
          <w:rFonts w:ascii="方正黑体简体" w:eastAsia="方正黑体简体"/>
          <w:b/>
          <w:bCs/>
          <w:sz w:val="32"/>
          <w:szCs w:val="32"/>
        </w:rPr>
      </w:pPr>
    </w:p>
    <w:p w14:paraId="4199671B" w14:textId="77777777" w:rsidR="00E61AE1" w:rsidRDefault="00E61AE1">
      <w:pPr>
        <w:spacing w:line="560" w:lineRule="exact"/>
        <w:rPr>
          <w:rFonts w:ascii="方正黑体简体" w:eastAsia="方正黑体简体"/>
          <w:b/>
          <w:bCs/>
          <w:sz w:val="32"/>
          <w:szCs w:val="32"/>
        </w:rPr>
      </w:pPr>
    </w:p>
    <w:p w14:paraId="35155BD0" w14:textId="77777777" w:rsidR="00E61AE1" w:rsidRDefault="00E61AE1">
      <w:pPr>
        <w:spacing w:line="560" w:lineRule="exact"/>
        <w:rPr>
          <w:rFonts w:ascii="方正黑体简体" w:eastAsia="方正黑体简体"/>
          <w:b/>
          <w:bCs/>
          <w:sz w:val="32"/>
          <w:szCs w:val="32"/>
        </w:rPr>
      </w:pPr>
    </w:p>
    <w:p w14:paraId="0F700EB6" w14:textId="77777777" w:rsidR="00E61AE1" w:rsidRDefault="00E61AE1">
      <w:pPr>
        <w:spacing w:line="560" w:lineRule="exact"/>
        <w:rPr>
          <w:rFonts w:ascii="方正黑体简体" w:eastAsia="方正黑体简体"/>
          <w:b/>
          <w:bCs/>
          <w:sz w:val="32"/>
          <w:szCs w:val="32"/>
        </w:rPr>
      </w:pPr>
    </w:p>
    <w:p w14:paraId="58F10EEB" w14:textId="77777777" w:rsidR="00E61AE1" w:rsidRDefault="00E61AE1">
      <w:pPr>
        <w:spacing w:line="560" w:lineRule="exact"/>
        <w:rPr>
          <w:rFonts w:ascii="方正黑体简体" w:eastAsia="方正黑体简体"/>
          <w:b/>
          <w:bCs/>
          <w:sz w:val="32"/>
          <w:szCs w:val="32"/>
        </w:rPr>
      </w:pPr>
    </w:p>
    <w:p w14:paraId="32D62D0E" w14:textId="77777777" w:rsidR="00E61AE1" w:rsidRDefault="00E61AE1">
      <w:pPr>
        <w:spacing w:line="560" w:lineRule="exact"/>
        <w:rPr>
          <w:rFonts w:ascii="方正黑体简体" w:eastAsia="方正黑体简体"/>
          <w:b/>
          <w:bCs/>
          <w:sz w:val="32"/>
          <w:szCs w:val="32"/>
        </w:rPr>
      </w:pPr>
    </w:p>
    <w:p w14:paraId="5D8B4A33" w14:textId="77777777" w:rsidR="00E61AE1" w:rsidRDefault="00E61AE1">
      <w:pPr>
        <w:spacing w:line="560" w:lineRule="exact"/>
        <w:rPr>
          <w:rFonts w:ascii="方正黑体简体" w:eastAsia="方正黑体简体"/>
          <w:b/>
          <w:bCs/>
          <w:sz w:val="32"/>
          <w:szCs w:val="32"/>
        </w:rPr>
      </w:pPr>
    </w:p>
    <w:p w14:paraId="43AA77BE" w14:textId="77777777" w:rsidR="00E61AE1" w:rsidRDefault="00E61AE1">
      <w:pPr>
        <w:spacing w:line="560" w:lineRule="exact"/>
        <w:rPr>
          <w:rFonts w:ascii="方正黑体简体" w:eastAsia="方正黑体简体"/>
          <w:b/>
          <w:bCs/>
          <w:sz w:val="32"/>
          <w:szCs w:val="32"/>
        </w:rPr>
      </w:pPr>
    </w:p>
    <w:p w14:paraId="7DC09F78" w14:textId="77777777" w:rsidR="00E61AE1" w:rsidRDefault="00E61AE1">
      <w:pPr>
        <w:spacing w:line="560" w:lineRule="exact"/>
        <w:rPr>
          <w:rFonts w:ascii="方正黑体简体" w:eastAsia="方正黑体简体"/>
          <w:b/>
          <w:bCs/>
          <w:sz w:val="32"/>
          <w:szCs w:val="32"/>
        </w:rPr>
      </w:pPr>
    </w:p>
    <w:p w14:paraId="61B2AA90" w14:textId="77777777" w:rsidR="00E61AE1" w:rsidRDefault="00E61AE1">
      <w:pPr>
        <w:spacing w:line="560" w:lineRule="exact"/>
        <w:rPr>
          <w:rFonts w:ascii="方正黑体简体" w:eastAsia="方正黑体简体"/>
          <w:b/>
          <w:bCs/>
          <w:sz w:val="32"/>
          <w:szCs w:val="32"/>
        </w:rPr>
      </w:pPr>
    </w:p>
    <w:p w14:paraId="1E464CC7" w14:textId="77777777" w:rsidR="00E61AE1" w:rsidRDefault="00E61AE1">
      <w:pPr>
        <w:spacing w:line="560" w:lineRule="exact"/>
        <w:rPr>
          <w:rFonts w:ascii="方正黑体简体" w:eastAsia="方正黑体简体"/>
          <w:b/>
          <w:bCs/>
          <w:sz w:val="32"/>
          <w:szCs w:val="32"/>
        </w:rPr>
      </w:pPr>
    </w:p>
    <w:p w14:paraId="09FC2871" w14:textId="77777777" w:rsidR="00E61AE1" w:rsidRDefault="00000000">
      <w:pPr>
        <w:spacing w:line="560" w:lineRule="exact"/>
        <w:rPr>
          <w:rFonts w:ascii="宋体" w:hAnsi="宋体" w:cs="宋体"/>
          <w:sz w:val="28"/>
          <w:szCs w:val="28"/>
        </w:rPr>
      </w:pPr>
      <w:r>
        <w:rPr>
          <w:rFonts w:ascii="方正黑体简体" w:eastAsia="方正黑体简体" w:hint="eastAsia"/>
          <w:b/>
          <w:bCs/>
          <w:sz w:val="32"/>
          <w:szCs w:val="32"/>
        </w:rPr>
        <w:t>五、校级组织主席团成员候选人产生办法</w:t>
      </w:r>
    </w:p>
    <w:p w14:paraId="29A828BB" w14:textId="77777777" w:rsidR="00E61AE1" w:rsidRDefault="00000000">
      <w:pPr>
        <w:spacing w:line="560" w:lineRule="exact"/>
        <w:ind w:firstLineChars="200" w:firstLine="560"/>
        <w:rPr>
          <w:rFonts w:ascii="宋体" w:hAnsi="宋体" w:cs="宋体"/>
          <w:sz w:val="28"/>
          <w:szCs w:val="28"/>
        </w:rPr>
      </w:pPr>
      <w:r>
        <w:rPr>
          <w:rFonts w:ascii="宋体" w:hAnsi="宋体" w:cs="宋体" w:hint="eastAsia"/>
          <w:sz w:val="28"/>
          <w:szCs w:val="28"/>
        </w:rPr>
        <w:t>安徽新闻出版职业技术学院学生会主席团是院学生会的最高执行机构，对院学生代表大会负责。按照民主集中制的原则由安徽新闻出版职业技术学院学生代表大会选举产生。</w:t>
      </w:r>
    </w:p>
    <w:p w14:paraId="332F51D2" w14:textId="77777777" w:rsidR="00E61AE1" w:rsidRDefault="00000000">
      <w:pPr>
        <w:spacing w:line="560" w:lineRule="exact"/>
        <w:ind w:firstLineChars="200" w:firstLine="562"/>
        <w:rPr>
          <w:rFonts w:ascii="宋体" w:hAnsi="宋体" w:cs="宋体"/>
          <w:b/>
          <w:bCs/>
          <w:sz w:val="28"/>
          <w:szCs w:val="28"/>
        </w:rPr>
      </w:pPr>
      <w:r>
        <w:rPr>
          <w:rFonts w:ascii="宋体" w:hAnsi="宋体" w:cs="宋体" w:hint="eastAsia"/>
          <w:b/>
          <w:bCs/>
          <w:sz w:val="28"/>
          <w:szCs w:val="28"/>
        </w:rPr>
        <w:t>一、机构设置</w:t>
      </w:r>
    </w:p>
    <w:p w14:paraId="3962AE7F" w14:textId="77777777" w:rsidR="00E61AE1" w:rsidRDefault="00000000">
      <w:pPr>
        <w:spacing w:line="560" w:lineRule="exact"/>
        <w:ind w:firstLineChars="200" w:firstLine="560"/>
        <w:rPr>
          <w:rFonts w:ascii="宋体" w:hAnsi="宋体" w:cs="宋体"/>
          <w:sz w:val="28"/>
          <w:szCs w:val="28"/>
        </w:rPr>
      </w:pPr>
      <w:r>
        <w:rPr>
          <w:rFonts w:ascii="宋体" w:hAnsi="宋体" w:cs="宋体" w:hint="eastAsia"/>
          <w:sz w:val="28"/>
          <w:szCs w:val="28"/>
        </w:rPr>
        <w:t>（一）安徽新闻出版职业技术学院学生会是安徽新闻出版职业技术学院学生的自治组织，接受院党委的领导和院团委的指导，遵守国家的法律和法规，在法律的允许范围内开展活动；</w:t>
      </w:r>
    </w:p>
    <w:p w14:paraId="19CD0360" w14:textId="77777777" w:rsidR="00E61AE1" w:rsidRDefault="00000000">
      <w:pPr>
        <w:spacing w:line="560" w:lineRule="exact"/>
        <w:ind w:firstLineChars="200" w:firstLine="560"/>
        <w:rPr>
          <w:rFonts w:ascii="宋体" w:hAnsi="宋体" w:cs="宋体"/>
          <w:sz w:val="28"/>
          <w:szCs w:val="28"/>
        </w:rPr>
      </w:pPr>
      <w:r>
        <w:rPr>
          <w:rFonts w:ascii="宋体" w:hAnsi="宋体" w:cs="宋体" w:hint="eastAsia"/>
          <w:sz w:val="28"/>
          <w:szCs w:val="28"/>
        </w:rPr>
        <w:t>（二）我院学生会组织分为院学生会、系（部）学生会，我院各级学生会均由学生代表大会选举产生；</w:t>
      </w:r>
    </w:p>
    <w:p w14:paraId="6907270E" w14:textId="77777777" w:rsidR="00E61AE1" w:rsidRDefault="00000000">
      <w:pPr>
        <w:spacing w:line="560" w:lineRule="exact"/>
        <w:ind w:firstLineChars="200" w:firstLine="560"/>
        <w:rPr>
          <w:rFonts w:ascii="宋体" w:hAnsi="宋体" w:cs="宋体"/>
          <w:sz w:val="28"/>
          <w:szCs w:val="28"/>
        </w:rPr>
      </w:pPr>
      <w:r>
        <w:rPr>
          <w:rFonts w:ascii="宋体" w:hAnsi="宋体" w:cs="宋体" w:hint="eastAsia"/>
          <w:sz w:val="28"/>
          <w:szCs w:val="28"/>
        </w:rPr>
        <w:t>（三）我院学生会组织框架为“主席团+工作部门”模式。探索实行轮值制度，学生会主席团集体负责学生会重大事项，不设主席、副主席，设执行主席，执行主席由主席团成员轮值担任，以学期为一个轮值周期，执行主席负责召集会议、牵头日常工作；</w:t>
      </w:r>
    </w:p>
    <w:p w14:paraId="5272323B" w14:textId="77777777" w:rsidR="00E61AE1" w:rsidRDefault="00000000">
      <w:pPr>
        <w:spacing w:line="560" w:lineRule="exact"/>
        <w:ind w:firstLineChars="200" w:firstLine="560"/>
        <w:rPr>
          <w:rFonts w:ascii="宋体" w:hAnsi="宋体" w:cs="宋体"/>
          <w:sz w:val="28"/>
          <w:szCs w:val="28"/>
        </w:rPr>
      </w:pPr>
      <w:r>
        <w:rPr>
          <w:rFonts w:ascii="宋体" w:hAnsi="宋体" w:cs="宋体" w:hint="eastAsia"/>
          <w:sz w:val="28"/>
          <w:szCs w:val="28"/>
        </w:rPr>
        <w:t>（四）我院</w:t>
      </w:r>
      <w:proofErr w:type="gramStart"/>
      <w:r>
        <w:rPr>
          <w:rFonts w:ascii="宋体" w:hAnsi="宋体" w:cs="宋体" w:hint="eastAsia"/>
          <w:sz w:val="28"/>
          <w:szCs w:val="28"/>
        </w:rPr>
        <w:t>院</w:t>
      </w:r>
      <w:proofErr w:type="gramEnd"/>
      <w:r>
        <w:rPr>
          <w:rFonts w:ascii="宋体" w:hAnsi="宋体" w:cs="宋体" w:hint="eastAsia"/>
          <w:sz w:val="28"/>
          <w:szCs w:val="28"/>
        </w:rPr>
        <w:t>学生会工作人员原则上不超过40人，可根据实际情</w:t>
      </w:r>
      <w:r>
        <w:rPr>
          <w:rFonts w:ascii="宋体" w:hAnsi="宋体" w:cs="宋体" w:hint="eastAsia"/>
          <w:sz w:val="28"/>
          <w:szCs w:val="28"/>
        </w:rPr>
        <w:lastRenderedPageBreak/>
        <w:t>况进行增多，但最多不超过60人。主席团成员不超过5人，工作部门一般不超过6个，每个工作部门成员设负责人3人。系学生会工作人员一般为20至30人，主席团成员不超过3人。除主席团成员和工作部门成员，均不设置其他任何职务。学生会确需主办重大工作或活动，可根据需要以项目化方式招募志愿者，吸收同学参加，因事用人、事完人散；</w:t>
      </w:r>
    </w:p>
    <w:p w14:paraId="01FDDBBA" w14:textId="77777777" w:rsidR="00E61AE1" w:rsidRDefault="00000000">
      <w:pPr>
        <w:spacing w:line="560" w:lineRule="exact"/>
        <w:ind w:firstLineChars="200" w:firstLine="560"/>
        <w:rPr>
          <w:rFonts w:ascii="宋体" w:hAnsi="宋体" w:cs="宋体"/>
          <w:sz w:val="28"/>
          <w:szCs w:val="28"/>
        </w:rPr>
      </w:pPr>
      <w:r>
        <w:rPr>
          <w:rFonts w:ascii="宋体" w:hAnsi="宋体" w:cs="宋体" w:hint="eastAsia"/>
          <w:sz w:val="28"/>
          <w:szCs w:val="28"/>
        </w:rPr>
        <w:t>（五）系（部）学生会属于院学生会的基层组织，接受院学生会指导。系（部）</w:t>
      </w:r>
      <w:proofErr w:type="gramStart"/>
      <w:r>
        <w:rPr>
          <w:rFonts w:ascii="宋体" w:hAnsi="宋体" w:cs="宋体" w:hint="eastAsia"/>
          <w:sz w:val="28"/>
          <w:szCs w:val="28"/>
        </w:rPr>
        <w:t>学生会可院学生会</w:t>
      </w:r>
      <w:proofErr w:type="gramEnd"/>
      <w:r>
        <w:rPr>
          <w:rFonts w:ascii="宋体" w:hAnsi="宋体" w:cs="宋体" w:hint="eastAsia"/>
          <w:sz w:val="28"/>
          <w:szCs w:val="28"/>
        </w:rPr>
        <w:t>指导下承办面向全院学生的具体工作项目；</w:t>
      </w:r>
    </w:p>
    <w:p w14:paraId="02E31D54" w14:textId="77777777" w:rsidR="00E61AE1" w:rsidRDefault="00000000">
      <w:pPr>
        <w:spacing w:line="560" w:lineRule="exact"/>
        <w:ind w:firstLineChars="200" w:firstLine="560"/>
        <w:rPr>
          <w:rFonts w:ascii="宋体" w:hAnsi="宋体" w:cs="宋体"/>
          <w:sz w:val="28"/>
          <w:szCs w:val="28"/>
        </w:rPr>
      </w:pPr>
      <w:r>
        <w:rPr>
          <w:rFonts w:ascii="宋体" w:hAnsi="宋体" w:cs="宋体" w:hint="eastAsia"/>
          <w:sz w:val="28"/>
          <w:szCs w:val="28"/>
        </w:rPr>
        <w:t>（六）学生会要广泛动员广大同学的力量来做学生会的工作，善于在班级工作和社团活动的基础上开展符合学院特点、适合广大同学需求的活动。</w:t>
      </w:r>
    </w:p>
    <w:p w14:paraId="5DE8E02E" w14:textId="77777777" w:rsidR="00E61AE1" w:rsidRDefault="00000000">
      <w:pPr>
        <w:spacing w:line="560" w:lineRule="exact"/>
        <w:ind w:firstLineChars="200" w:firstLine="562"/>
        <w:rPr>
          <w:rFonts w:ascii="宋体" w:hAnsi="宋体" w:cs="宋体"/>
          <w:b/>
          <w:bCs/>
          <w:sz w:val="28"/>
          <w:szCs w:val="28"/>
        </w:rPr>
      </w:pPr>
      <w:r>
        <w:rPr>
          <w:rFonts w:ascii="宋体" w:hAnsi="宋体" w:cs="宋体" w:hint="eastAsia"/>
          <w:b/>
          <w:bCs/>
          <w:sz w:val="28"/>
          <w:szCs w:val="28"/>
        </w:rPr>
        <w:t>二、主席团产生程序</w:t>
      </w:r>
    </w:p>
    <w:p w14:paraId="49ED2C2F" w14:textId="77777777" w:rsidR="00E61AE1" w:rsidRDefault="00000000">
      <w:pPr>
        <w:spacing w:line="560" w:lineRule="exact"/>
        <w:ind w:firstLineChars="200" w:firstLine="560"/>
        <w:rPr>
          <w:rFonts w:ascii="宋体" w:hAnsi="宋体" w:cs="宋体"/>
          <w:sz w:val="28"/>
          <w:szCs w:val="28"/>
        </w:rPr>
      </w:pPr>
      <w:r>
        <w:rPr>
          <w:rFonts w:ascii="宋体" w:hAnsi="宋体" w:cs="宋体" w:hint="eastAsia"/>
          <w:sz w:val="28"/>
          <w:szCs w:val="28"/>
          <w:lang w:val="zh-CN"/>
        </w:rPr>
        <w:t>（</w:t>
      </w:r>
      <w:r>
        <w:rPr>
          <w:rFonts w:ascii="宋体" w:hAnsi="宋体" w:cs="宋体" w:hint="eastAsia"/>
          <w:sz w:val="28"/>
          <w:szCs w:val="28"/>
        </w:rPr>
        <w:t>一</w:t>
      </w:r>
      <w:r>
        <w:rPr>
          <w:rFonts w:ascii="宋体" w:hAnsi="宋体" w:cs="宋体" w:hint="eastAsia"/>
          <w:sz w:val="28"/>
          <w:szCs w:val="28"/>
          <w:lang w:val="zh-CN"/>
        </w:rPr>
        <w:t>）学生会主席团由学生代表大会选举产生；</w:t>
      </w:r>
    </w:p>
    <w:p w14:paraId="2AC4D35A" w14:textId="77777777" w:rsidR="00E61AE1" w:rsidRDefault="00000000">
      <w:pPr>
        <w:spacing w:line="560" w:lineRule="exact"/>
        <w:ind w:firstLineChars="200" w:firstLine="560"/>
        <w:rPr>
          <w:rFonts w:ascii="宋体" w:hAnsi="宋体" w:cs="宋体"/>
          <w:sz w:val="28"/>
          <w:szCs w:val="28"/>
        </w:rPr>
      </w:pPr>
      <w:r>
        <w:rPr>
          <w:rFonts w:ascii="宋体" w:hAnsi="宋体" w:cs="宋体" w:hint="eastAsia"/>
          <w:sz w:val="28"/>
          <w:szCs w:val="28"/>
          <w:lang w:val="zh-CN"/>
        </w:rPr>
        <w:t>（</w:t>
      </w:r>
      <w:r>
        <w:rPr>
          <w:rFonts w:ascii="宋体" w:hAnsi="宋体" w:cs="宋体" w:hint="eastAsia"/>
          <w:sz w:val="28"/>
          <w:szCs w:val="28"/>
        </w:rPr>
        <w:t>二</w:t>
      </w:r>
      <w:r>
        <w:rPr>
          <w:rFonts w:ascii="宋体" w:hAnsi="宋体" w:cs="宋体" w:hint="eastAsia"/>
          <w:sz w:val="28"/>
          <w:szCs w:val="28"/>
          <w:lang w:val="zh-CN"/>
        </w:rPr>
        <w:t>）院学生会主席团候选人应由系团总支推荐，经系党总支同意，由学院党委学生工作部门和院团委联合审查后，报学院党委同意。主席团候选人要具有代表性，应当从院、系学生会工作人员和各领域优秀学生典型中产生。</w:t>
      </w:r>
      <w:r>
        <w:rPr>
          <w:rFonts w:ascii="宋体" w:hAnsi="宋体" w:cs="宋体" w:hint="eastAsia"/>
          <w:sz w:val="28"/>
          <w:szCs w:val="28"/>
        </w:rPr>
        <w:t>向由院团委、系团总支以及上届主席团组成的筹委会提交申请材料；</w:t>
      </w:r>
    </w:p>
    <w:p w14:paraId="5BECFA16" w14:textId="77777777" w:rsidR="00E61AE1" w:rsidRDefault="00000000">
      <w:pPr>
        <w:spacing w:line="560" w:lineRule="exact"/>
        <w:ind w:firstLineChars="200" w:firstLine="560"/>
        <w:rPr>
          <w:rFonts w:ascii="宋体" w:hAnsi="宋体" w:cs="宋体"/>
          <w:sz w:val="28"/>
          <w:szCs w:val="28"/>
        </w:rPr>
      </w:pPr>
      <w:r>
        <w:rPr>
          <w:rFonts w:ascii="宋体" w:hAnsi="宋体" w:cs="宋体" w:hint="eastAsia"/>
          <w:sz w:val="28"/>
          <w:szCs w:val="28"/>
        </w:rPr>
        <w:t>（三）系学生会主席团候选人和学生会工作人员应当由班级团支部推荐，经系团总支同意，由系党总支确定；</w:t>
      </w:r>
    </w:p>
    <w:p w14:paraId="2D430864" w14:textId="77777777" w:rsidR="00E61AE1" w:rsidRDefault="00000000">
      <w:pPr>
        <w:spacing w:line="560" w:lineRule="exact"/>
        <w:ind w:firstLineChars="200" w:firstLine="560"/>
        <w:rPr>
          <w:rFonts w:ascii="宋体" w:hAnsi="宋体" w:cs="宋体"/>
          <w:sz w:val="28"/>
          <w:szCs w:val="28"/>
        </w:rPr>
      </w:pPr>
      <w:r>
        <w:rPr>
          <w:rFonts w:ascii="宋体" w:hAnsi="宋体" w:cs="宋体" w:hint="eastAsia"/>
          <w:sz w:val="28"/>
          <w:szCs w:val="28"/>
        </w:rPr>
        <w:t>（四）各团总支组织支部委员酝酿讨论，按照多于应选代表名额</w:t>
      </w:r>
      <w:r>
        <w:rPr>
          <w:rFonts w:ascii="宋体" w:hAnsi="宋体" w:cs="宋体" w:hint="eastAsia"/>
          <w:sz w:val="28"/>
          <w:szCs w:val="28"/>
        </w:rPr>
        <w:lastRenderedPageBreak/>
        <w:t>20%的要求，充分发扬民主，广泛征求广大同学的意见，保证在校同学参与的数量和比例；</w:t>
      </w:r>
    </w:p>
    <w:p w14:paraId="7FA5BB77" w14:textId="77777777" w:rsidR="00E61AE1" w:rsidRDefault="00000000">
      <w:pPr>
        <w:spacing w:line="560" w:lineRule="exact"/>
        <w:ind w:firstLineChars="200" w:firstLine="560"/>
        <w:rPr>
          <w:rFonts w:ascii="宋体" w:hAnsi="宋体" w:cs="宋体"/>
          <w:sz w:val="28"/>
          <w:szCs w:val="28"/>
        </w:rPr>
      </w:pPr>
      <w:r>
        <w:rPr>
          <w:rFonts w:ascii="宋体" w:hAnsi="宋体" w:cs="宋体" w:hint="eastAsia"/>
          <w:sz w:val="28"/>
          <w:szCs w:val="28"/>
        </w:rPr>
        <w:t>（五）根据代表候选人提名的原则，提出学生会主席团候选人建议名单；</w:t>
      </w:r>
    </w:p>
    <w:p w14:paraId="1415CDF4" w14:textId="77777777" w:rsidR="00E61AE1" w:rsidRDefault="00000000">
      <w:pPr>
        <w:spacing w:line="560" w:lineRule="exact"/>
        <w:ind w:firstLineChars="200" w:firstLine="560"/>
        <w:rPr>
          <w:rFonts w:ascii="宋体" w:hAnsi="宋体" w:cs="宋体"/>
          <w:sz w:val="28"/>
          <w:szCs w:val="28"/>
        </w:rPr>
      </w:pPr>
      <w:r>
        <w:rPr>
          <w:rFonts w:ascii="宋体" w:hAnsi="宋体" w:cs="宋体" w:hint="eastAsia"/>
          <w:sz w:val="28"/>
          <w:szCs w:val="28"/>
        </w:rPr>
        <w:t>（六）大会筹备工作组审核候选人建议人选资格，通过大会主席团会议决定候选人，形成《安徽新闻出版职业技术学院学生会主席团候选人名单》，提交学生代表大会全体会议审议，经学生代表大会差额选举产生；</w:t>
      </w:r>
    </w:p>
    <w:p w14:paraId="238AB7B9" w14:textId="77777777" w:rsidR="00E61AE1" w:rsidRDefault="00000000">
      <w:pPr>
        <w:spacing w:line="560" w:lineRule="exact"/>
        <w:ind w:firstLineChars="200" w:firstLine="560"/>
        <w:rPr>
          <w:rFonts w:ascii="宋体" w:hAnsi="宋体" w:cs="宋体"/>
          <w:sz w:val="28"/>
          <w:szCs w:val="28"/>
        </w:rPr>
      </w:pPr>
      <w:r>
        <w:rPr>
          <w:rFonts w:ascii="宋体" w:hAnsi="宋体" w:cs="宋体" w:hint="eastAsia"/>
          <w:sz w:val="28"/>
          <w:szCs w:val="28"/>
        </w:rPr>
        <w:t>（七）大会设总监票人一名，监票人若干名，由大会主席团提名产生候选人，经大会表决通过后对投票、计票过程进行监督。计票人员由大会主席团安排工作人员担任，大会全体代表表决通过监票人、计票人名单，方可展开工作；</w:t>
      </w:r>
    </w:p>
    <w:p w14:paraId="1BB702E2" w14:textId="77777777" w:rsidR="00E61AE1" w:rsidRDefault="00000000">
      <w:pPr>
        <w:spacing w:line="560" w:lineRule="exact"/>
        <w:ind w:firstLineChars="200" w:firstLine="560"/>
        <w:rPr>
          <w:rFonts w:ascii="宋体" w:hAnsi="宋体" w:cs="宋体"/>
          <w:sz w:val="28"/>
          <w:szCs w:val="28"/>
        </w:rPr>
      </w:pPr>
      <w:r>
        <w:rPr>
          <w:rFonts w:ascii="宋体" w:hAnsi="宋体" w:cs="宋体" w:hint="eastAsia"/>
          <w:sz w:val="28"/>
          <w:szCs w:val="28"/>
        </w:rPr>
        <w:t>（八）投票完毕，由监票人启封开箱，计票人清点票数，并由监票人报告清点结果。收回选票等于或少于发出选票，选举有效；若收回选票多于发出选票，则选举无效，应重新进行选举；</w:t>
      </w:r>
    </w:p>
    <w:p w14:paraId="56F6674D" w14:textId="77777777" w:rsidR="00E61AE1" w:rsidRDefault="00000000">
      <w:pPr>
        <w:spacing w:line="560" w:lineRule="exact"/>
        <w:ind w:firstLineChars="200" w:firstLine="560"/>
        <w:rPr>
          <w:rFonts w:ascii="宋体" w:hAnsi="宋体" w:cs="宋体"/>
          <w:sz w:val="28"/>
          <w:szCs w:val="28"/>
        </w:rPr>
      </w:pPr>
      <w:r>
        <w:rPr>
          <w:rFonts w:ascii="宋体" w:hAnsi="宋体" w:cs="宋体" w:hint="eastAsia"/>
          <w:sz w:val="28"/>
          <w:szCs w:val="28"/>
        </w:rPr>
        <w:t>（九）选举过程中如出现票数相同的现象，则就得票相同的候选人继续进行投票，以得票多数者当选；</w:t>
      </w:r>
    </w:p>
    <w:p w14:paraId="45E5CE96" w14:textId="77777777" w:rsidR="00E61AE1" w:rsidRDefault="00000000">
      <w:pPr>
        <w:spacing w:line="560" w:lineRule="exact"/>
        <w:ind w:firstLineChars="200" w:firstLine="560"/>
        <w:rPr>
          <w:rFonts w:ascii="宋体" w:hAnsi="宋体" w:cs="宋体"/>
          <w:sz w:val="28"/>
          <w:szCs w:val="28"/>
        </w:rPr>
      </w:pPr>
      <w:r>
        <w:rPr>
          <w:rFonts w:ascii="宋体" w:hAnsi="宋体" w:cs="宋体" w:hint="eastAsia"/>
          <w:sz w:val="28"/>
          <w:szCs w:val="28"/>
        </w:rPr>
        <w:t>（十）计票结束后，由总监票人签字并向大会，宣布选举结果，当选候选人名单按得票数多少排列，原则上票选较高，且超过三分之二的投票数应入选；</w:t>
      </w:r>
    </w:p>
    <w:p w14:paraId="1C3333A0" w14:textId="77777777" w:rsidR="00E61AE1" w:rsidRDefault="00000000">
      <w:pPr>
        <w:spacing w:line="560" w:lineRule="exact"/>
        <w:ind w:firstLineChars="200" w:firstLine="560"/>
        <w:rPr>
          <w:rFonts w:ascii="宋体" w:hAnsi="宋体" w:cs="宋体"/>
          <w:sz w:val="28"/>
          <w:szCs w:val="28"/>
        </w:rPr>
      </w:pPr>
      <w:r>
        <w:rPr>
          <w:rFonts w:ascii="宋体" w:hAnsi="宋体" w:cs="宋体" w:hint="eastAsia"/>
          <w:sz w:val="28"/>
          <w:szCs w:val="28"/>
        </w:rPr>
        <w:t>（十一）选举工作如遇特殊问题，由大会主席团提出建议，经大会通过后执行；</w:t>
      </w:r>
    </w:p>
    <w:p w14:paraId="73504083" w14:textId="77777777" w:rsidR="00E61AE1" w:rsidRDefault="00000000">
      <w:pPr>
        <w:spacing w:line="560" w:lineRule="exact"/>
        <w:ind w:firstLineChars="200" w:firstLine="560"/>
        <w:rPr>
          <w:rFonts w:ascii="宋体" w:hAnsi="宋体" w:cs="宋体"/>
          <w:sz w:val="28"/>
          <w:szCs w:val="28"/>
        </w:rPr>
      </w:pPr>
      <w:r>
        <w:rPr>
          <w:rFonts w:ascii="宋体" w:hAnsi="宋体" w:cs="宋体" w:hint="eastAsia"/>
          <w:sz w:val="28"/>
          <w:szCs w:val="28"/>
        </w:rPr>
        <w:lastRenderedPageBreak/>
        <w:t>（十二）大会闭幕后，召开新一届学生会主席团第一次会议，协商确定主席团成员分工，并向院党委报备。</w:t>
      </w:r>
    </w:p>
    <w:p w14:paraId="68C7D50D" w14:textId="77777777" w:rsidR="00E61AE1" w:rsidRDefault="00000000">
      <w:pPr>
        <w:spacing w:line="560" w:lineRule="exact"/>
        <w:ind w:firstLineChars="200" w:firstLine="562"/>
        <w:rPr>
          <w:rFonts w:ascii="宋体" w:hAnsi="宋体" w:cs="宋体"/>
          <w:sz w:val="28"/>
          <w:szCs w:val="28"/>
        </w:rPr>
      </w:pPr>
      <w:r>
        <w:rPr>
          <w:rFonts w:ascii="宋体" w:hAnsi="宋体" w:cs="宋体" w:hint="eastAsia"/>
          <w:b/>
          <w:bCs/>
          <w:sz w:val="28"/>
          <w:szCs w:val="28"/>
        </w:rPr>
        <w:t>三、候选人应符合下列条件</w:t>
      </w:r>
    </w:p>
    <w:p w14:paraId="5545507A" w14:textId="77777777" w:rsidR="00E61AE1" w:rsidRDefault="00000000">
      <w:pPr>
        <w:spacing w:line="560" w:lineRule="exact"/>
        <w:ind w:firstLineChars="200" w:firstLine="560"/>
        <w:rPr>
          <w:rFonts w:ascii="宋体" w:hAnsi="宋体" w:cs="宋体"/>
          <w:sz w:val="28"/>
          <w:szCs w:val="28"/>
          <w:lang w:val="zh-CN"/>
        </w:rPr>
      </w:pPr>
      <w:r>
        <w:rPr>
          <w:rFonts w:ascii="宋体" w:hAnsi="宋体" w:cs="宋体" w:hint="eastAsia"/>
          <w:sz w:val="28"/>
          <w:szCs w:val="28"/>
          <w:lang w:val="zh-CN"/>
        </w:rPr>
        <w:t>（</w:t>
      </w:r>
      <w:r>
        <w:rPr>
          <w:rFonts w:ascii="宋体" w:hAnsi="宋体" w:cs="宋体" w:hint="eastAsia"/>
          <w:sz w:val="28"/>
          <w:szCs w:val="28"/>
        </w:rPr>
        <w:t>一</w:t>
      </w:r>
      <w:r>
        <w:rPr>
          <w:rFonts w:ascii="宋体" w:hAnsi="宋体" w:cs="宋体" w:hint="eastAsia"/>
          <w:sz w:val="28"/>
          <w:szCs w:val="28"/>
          <w:lang w:val="zh-CN"/>
        </w:rPr>
        <w:t>）具有安徽新闻出版职业技术学院正式学籍的全日制学生；</w:t>
      </w:r>
    </w:p>
    <w:p w14:paraId="5F2D42B8" w14:textId="77777777" w:rsidR="00E61AE1" w:rsidRDefault="00000000">
      <w:pPr>
        <w:spacing w:line="560" w:lineRule="exact"/>
        <w:ind w:firstLineChars="200" w:firstLine="560"/>
        <w:rPr>
          <w:rFonts w:ascii="宋体" w:hAnsi="宋体" w:cs="宋体"/>
          <w:sz w:val="28"/>
          <w:szCs w:val="28"/>
        </w:rPr>
      </w:pPr>
      <w:r>
        <w:rPr>
          <w:rFonts w:ascii="宋体" w:hAnsi="宋体" w:cs="宋体" w:hint="eastAsia"/>
          <w:sz w:val="28"/>
          <w:szCs w:val="28"/>
          <w:lang w:val="zh-CN"/>
        </w:rPr>
        <w:t>（</w:t>
      </w:r>
      <w:r>
        <w:rPr>
          <w:rFonts w:ascii="宋体" w:hAnsi="宋体" w:cs="宋体" w:hint="eastAsia"/>
          <w:sz w:val="28"/>
          <w:szCs w:val="28"/>
        </w:rPr>
        <w:t>二</w:t>
      </w:r>
      <w:r>
        <w:rPr>
          <w:rFonts w:ascii="宋体" w:hAnsi="宋体" w:cs="宋体" w:hint="eastAsia"/>
          <w:sz w:val="28"/>
          <w:szCs w:val="28"/>
          <w:lang w:val="zh-CN"/>
        </w:rPr>
        <w:t>）政治合格：</w:t>
      </w:r>
      <w:r>
        <w:rPr>
          <w:rFonts w:ascii="宋体" w:hAnsi="宋体" w:cs="宋体" w:hint="eastAsia"/>
          <w:sz w:val="28"/>
          <w:szCs w:val="28"/>
        </w:rPr>
        <w:t>候选人应当为共产党员或共青团员，理想信念坚定，热爱和拥护中国共产党，具有强烈的爱国意识、爱国情感，能树牢“四个意识”、做到“四个自信”、坚定“两个维护”，积极弘扬和</w:t>
      </w:r>
      <w:proofErr w:type="gramStart"/>
      <w:r>
        <w:rPr>
          <w:rFonts w:ascii="宋体" w:hAnsi="宋体" w:cs="宋体" w:hint="eastAsia"/>
          <w:sz w:val="28"/>
          <w:szCs w:val="28"/>
        </w:rPr>
        <w:t>践行</w:t>
      </w:r>
      <w:proofErr w:type="gramEnd"/>
      <w:r>
        <w:rPr>
          <w:rFonts w:ascii="宋体" w:hAnsi="宋体" w:cs="宋体" w:hint="eastAsia"/>
          <w:sz w:val="28"/>
          <w:szCs w:val="28"/>
        </w:rPr>
        <w:t>社会主义核心价值观；</w:t>
      </w:r>
    </w:p>
    <w:p w14:paraId="666563FC" w14:textId="77777777" w:rsidR="00E61AE1" w:rsidRDefault="00000000">
      <w:pPr>
        <w:spacing w:line="560" w:lineRule="exact"/>
        <w:ind w:firstLineChars="200" w:firstLine="560"/>
        <w:rPr>
          <w:rFonts w:ascii="宋体" w:hAnsi="宋体" w:cs="宋体"/>
          <w:sz w:val="28"/>
          <w:szCs w:val="28"/>
        </w:rPr>
      </w:pPr>
      <w:r>
        <w:rPr>
          <w:rFonts w:ascii="宋体" w:hAnsi="宋体" w:cs="宋体" w:hint="eastAsia"/>
          <w:sz w:val="28"/>
          <w:szCs w:val="28"/>
        </w:rPr>
        <w:t>（三）品行端正：能严格遵守法律法规，能</w:t>
      </w:r>
      <w:r>
        <w:rPr>
          <w:rFonts w:ascii="宋体" w:hAnsi="宋体" w:cs="宋体" w:hint="eastAsia"/>
          <w:sz w:val="28"/>
          <w:szCs w:val="28"/>
          <w:lang w:val="zh-CN"/>
        </w:rPr>
        <w:t>遵守校纪校规，</w:t>
      </w:r>
      <w:r>
        <w:rPr>
          <w:rFonts w:ascii="宋体" w:hAnsi="宋体" w:cs="宋体" w:hint="eastAsia"/>
          <w:sz w:val="28"/>
          <w:szCs w:val="28"/>
        </w:rPr>
        <w:t>能</w:t>
      </w:r>
      <w:r>
        <w:rPr>
          <w:rFonts w:ascii="宋体" w:hAnsi="宋体" w:cs="宋体" w:hint="eastAsia"/>
          <w:sz w:val="28"/>
          <w:szCs w:val="28"/>
          <w:lang w:val="zh-CN"/>
        </w:rPr>
        <w:t>贯彻</w:t>
      </w:r>
      <w:r>
        <w:rPr>
          <w:rFonts w:ascii="宋体" w:hAnsi="宋体" w:cs="宋体" w:hint="eastAsia"/>
          <w:sz w:val="28"/>
          <w:szCs w:val="28"/>
        </w:rPr>
        <w:t>执行</w:t>
      </w:r>
      <w:r>
        <w:rPr>
          <w:rFonts w:ascii="宋体" w:hAnsi="宋体" w:cs="宋体" w:hint="eastAsia"/>
          <w:sz w:val="28"/>
          <w:szCs w:val="28"/>
          <w:lang w:val="zh-CN"/>
        </w:rPr>
        <w:t>学生会章程，</w:t>
      </w:r>
      <w:r>
        <w:rPr>
          <w:rFonts w:ascii="宋体" w:hAnsi="宋体" w:cs="宋体" w:hint="eastAsia"/>
          <w:sz w:val="28"/>
          <w:szCs w:val="28"/>
        </w:rPr>
        <w:t>模范遵守社会公德。品行端正、作风务实、诚实自律、乐于奉献，具有全心全意为广大同学服务的觉悟和能力；</w:t>
      </w:r>
    </w:p>
    <w:p w14:paraId="5AB99DE7" w14:textId="77777777" w:rsidR="00E61AE1" w:rsidRDefault="00000000">
      <w:pPr>
        <w:spacing w:line="560" w:lineRule="exact"/>
        <w:ind w:firstLineChars="200" w:firstLine="560"/>
        <w:rPr>
          <w:rFonts w:ascii="宋体" w:hAnsi="宋体" w:cs="宋体"/>
          <w:sz w:val="28"/>
          <w:szCs w:val="28"/>
        </w:rPr>
      </w:pPr>
      <w:r>
        <w:rPr>
          <w:rFonts w:ascii="宋体" w:hAnsi="宋体" w:cs="宋体" w:hint="eastAsia"/>
          <w:sz w:val="28"/>
          <w:szCs w:val="28"/>
        </w:rPr>
        <w:t>（四）学业</w:t>
      </w:r>
      <w:r>
        <w:rPr>
          <w:rFonts w:ascii="宋体" w:hAnsi="宋体" w:cs="宋体" w:hint="eastAsia"/>
          <w:sz w:val="28"/>
          <w:szCs w:val="28"/>
          <w:lang w:val="zh-CN"/>
        </w:rPr>
        <w:t>优</w:t>
      </w:r>
      <w:r>
        <w:rPr>
          <w:rFonts w:ascii="宋体" w:hAnsi="宋体" w:cs="宋体" w:hint="eastAsia"/>
          <w:sz w:val="28"/>
          <w:szCs w:val="28"/>
        </w:rPr>
        <w:t>良</w:t>
      </w:r>
      <w:r>
        <w:rPr>
          <w:rFonts w:ascii="宋体" w:hAnsi="宋体" w:cs="宋体" w:hint="eastAsia"/>
          <w:sz w:val="28"/>
          <w:szCs w:val="28"/>
          <w:lang w:val="zh-CN"/>
        </w:rPr>
        <w:t>：</w:t>
      </w:r>
      <w:r>
        <w:rPr>
          <w:rFonts w:ascii="宋体" w:hAnsi="宋体" w:cs="宋体" w:hint="eastAsia"/>
          <w:sz w:val="28"/>
          <w:szCs w:val="28"/>
        </w:rPr>
        <w:t>学生会主席团候选人应当是学有余力、学业优良的学生，学习成绩综合排名在本专业前30%以内，且无课业不及格情况。学习成绩优异，曾获得奖学金、受院级以上表彰奖励者优先推荐；</w:t>
      </w:r>
    </w:p>
    <w:p w14:paraId="1DEB7B37" w14:textId="77777777" w:rsidR="00E61AE1" w:rsidRDefault="00000000">
      <w:pPr>
        <w:spacing w:line="560" w:lineRule="exact"/>
        <w:ind w:firstLineChars="200" w:firstLine="560"/>
        <w:rPr>
          <w:rFonts w:ascii="宋体" w:hAnsi="宋体" w:cs="宋体"/>
          <w:sz w:val="28"/>
          <w:szCs w:val="28"/>
          <w:lang w:val="zh-CN"/>
        </w:rPr>
      </w:pPr>
      <w:r>
        <w:rPr>
          <w:rFonts w:ascii="宋体" w:hAnsi="宋体" w:cs="宋体" w:hint="eastAsia"/>
          <w:sz w:val="28"/>
          <w:szCs w:val="28"/>
        </w:rPr>
        <w:t>（五）群众基础扎实</w:t>
      </w:r>
      <w:r>
        <w:rPr>
          <w:rFonts w:ascii="宋体" w:hAnsi="宋体" w:cs="宋体" w:hint="eastAsia"/>
          <w:sz w:val="28"/>
          <w:szCs w:val="28"/>
          <w:lang w:val="zh-CN"/>
        </w:rPr>
        <w:t>：能同广大同学保持密切联系，受到广大同学的拥护和信任，能够认真听取并如实反映意见、呼声和要求，充分发挥桥梁和纽带作用；</w:t>
      </w:r>
    </w:p>
    <w:p w14:paraId="6DE2ADB7" w14:textId="77777777" w:rsidR="00E61AE1" w:rsidRDefault="00000000">
      <w:pPr>
        <w:spacing w:line="560" w:lineRule="exact"/>
        <w:ind w:firstLineChars="200" w:firstLine="560"/>
        <w:rPr>
          <w:rFonts w:ascii="宋体" w:hAnsi="宋体" w:cs="宋体"/>
          <w:sz w:val="28"/>
          <w:szCs w:val="28"/>
        </w:rPr>
      </w:pPr>
      <w:r>
        <w:rPr>
          <w:rFonts w:ascii="宋体" w:hAnsi="宋体" w:cs="宋体" w:hint="eastAsia"/>
          <w:sz w:val="28"/>
          <w:szCs w:val="28"/>
        </w:rPr>
        <w:t>（六）主席团候选人要有较丰富的学生工作经验，具备较强的组织领导能力。</w:t>
      </w:r>
    </w:p>
    <w:p w14:paraId="2C2F4349" w14:textId="77777777" w:rsidR="00E61AE1" w:rsidRDefault="00000000">
      <w:pPr>
        <w:pStyle w:val="ListParagraphc7dc9c5e-fa14-450f-b9d0-33dad8dc13e1"/>
        <w:ind w:firstLine="562"/>
        <w:rPr>
          <w:rFonts w:ascii="宋体" w:hAnsi="宋体" w:cs="宋体"/>
          <w:b/>
          <w:bCs/>
          <w:sz w:val="28"/>
          <w:szCs w:val="28"/>
        </w:rPr>
      </w:pPr>
      <w:r>
        <w:rPr>
          <w:rFonts w:ascii="宋体" w:hAnsi="宋体" w:cs="宋体" w:hint="eastAsia"/>
          <w:b/>
          <w:bCs/>
          <w:sz w:val="28"/>
          <w:szCs w:val="28"/>
        </w:rPr>
        <w:t>四、有下列情形之一者，不可成为学生会主席团候选人</w:t>
      </w:r>
    </w:p>
    <w:p w14:paraId="2C352076" w14:textId="77777777" w:rsidR="00E61AE1" w:rsidRDefault="00000000">
      <w:pPr>
        <w:pStyle w:val="ListParagraphc7dc9c5e-fa14-450f-b9d0-33dad8dc13e1"/>
        <w:ind w:firstLine="560"/>
        <w:rPr>
          <w:rFonts w:ascii="宋体" w:hAnsi="宋体" w:cs="宋体"/>
          <w:sz w:val="28"/>
          <w:szCs w:val="28"/>
        </w:rPr>
      </w:pPr>
      <w:r>
        <w:rPr>
          <w:rFonts w:ascii="宋体" w:hAnsi="宋体" w:cs="宋体" w:hint="eastAsia"/>
          <w:sz w:val="28"/>
          <w:szCs w:val="28"/>
        </w:rPr>
        <w:t>（一）违反党和国家方针政策，在政治上思想上行动上与党中央不能保持一致的；</w:t>
      </w:r>
    </w:p>
    <w:p w14:paraId="0D2B19A6" w14:textId="77777777" w:rsidR="00E61AE1" w:rsidRDefault="00000000">
      <w:pPr>
        <w:widowControl/>
        <w:spacing w:line="540" w:lineRule="exact"/>
        <w:ind w:firstLineChars="200" w:firstLine="560"/>
        <w:jc w:val="left"/>
        <w:rPr>
          <w:rFonts w:ascii="宋体" w:hAnsi="宋体" w:cs="宋体"/>
          <w:sz w:val="28"/>
          <w:szCs w:val="28"/>
        </w:rPr>
      </w:pPr>
      <w:r>
        <w:rPr>
          <w:rFonts w:ascii="宋体" w:hAnsi="宋体" w:cs="宋体" w:hint="eastAsia"/>
          <w:sz w:val="28"/>
          <w:szCs w:val="28"/>
        </w:rPr>
        <w:lastRenderedPageBreak/>
        <w:t>（二）违反国家法律法规、校纪校规，造成不良影响，受到学院纪律处分者；</w:t>
      </w:r>
    </w:p>
    <w:p w14:paraId="4983B36C" w14:textId="77777777" w:rsidR="00E61AE1" w:rsidRDefault="00000000">
      <w:pPr>
        <w:widowControl/>
        <w:spacing w:line="540" w:lineRule="exact"/>
        <w:ind w:firstLineChars="200" w:firstLine="560"/>
        <w:jc w:val="left"/>
        <w:rPr>
          <w:rFonts w:ascii="宋体" w:hAnsi="宋体" w:cs="宋体"/>
          <w:sz w:val="28"/>
          <w:szCs w:val="28"/>
        </w:rPr>
      </w:pPr>
      <w:r>
        <w:rPr>
          <w:rFonts w:ascii="宋体" w:hAnsi="宋体" w:cs="宋体" w:hint="eastAsia"/>
          <w:sz w:val="28"/>
          <w:szCs w:val="28"/>
        </w:rPr>
        <w:t>（三）</w:t>
      </w:r>
      <w:proofErr w:type="gramStart"/>
      <w:r>
        <w:rPr>
          <w:rFonts w:ascii="宋体" w:hAnsi="宋体" w:cs="宋体" w:hint="eastAsia"/>
          <w:sz w:val="28"/>
          <w:szCs w:val="28"/>
        </w:rPr>
        <w:t>一</w:t>
      </w:r>
      <w:proofErr w:type="gramEnd"/>
      <w:r>
        <w:rPr>
          <w:rFonts w:ascii="宋体" w:hAnsi="宋体" w:cs="宋体" w:hint="eastAsia"/>
          <w:sz w:val="28"/>
          <w:szCs w:val="28"/>
        </w:rPr>
        <w:t>学年内课业出现不及格情况，且在学院规定时间内需要通过的二次考试未通过者；</w:t>
      </w:r>
    </w:p>
    <w:p w14:paraId="5C86FFF6" w14:textId="77777777" w:rsidR="00E61AE1" w:rsidRDefault="00000000">
      <w:pPr>
        <w:widowControl/>
        <w:spacing w:line="540" w:lineRule="exact"/>
        <w:ind w:firstLineChars="200" w:firstLine="560"/>
        <w:jc w:val="left"/>
        <w:rPr>
          <w:rFonts w:ascii="宋体" w:hAnsi="宋体" w:cs="宋体"/>
          <w:sz w:val="28"/>
          <w:szCs w:val="28"/>
        </w:rPr>
      </w:pPr>
      <w:r>
        <w:rPr>
          <w:rFonts w:ascii="宋体" w:hAnsi="宋体" w:cs="宋体" w:hint="eastAsia"/>
          <w:sz w:val="28"/>
          <w:szCs w:val="28"/>
        </w:rPr>
        <w:t>（四）工作态度消极，履职尽责不到位，不能认真完成主管部门安排的工作任务；</w:t>
      </w:r>
    </w:p>
    <w:p w14:paraId="42167661" w14:textId="77777777" w:rsidR="00E61AE1" w:rsidRDefault="00000000">
      <w:pPr>
        <w:pStyle w:val="ListParagraphc7dc9c5e-fa14-450f-b9d0-33dad8dc13e1"/>
        <w:ind w:firstLine="560"/>
        <w:rPr>
          <w:rFonts w:ascii="宋体" w:hAnsi="宋体" w:cs="宋体"/>
          <w:sz w:val="28"/>
          <w:szCs w:val="28"/>
        </w:rPr>
      </w:pPr>
      <w:r>
        <w:rPr>
          <w:rFonts w:ascii="宋体" w:hAnsi="宋体" w:cs="宋体" w:hint="eastAsia"/>
          <w:sz w:val="28"/>
          <w:szCs w:val="28"/>
        </w:rPr>
        <w:t>（五）本选举办法用于2023年安徽新闻出版职业技术学院第九次学生代表大会，解释权在2023年第九次学生代表大会筹备工作组。</w:t>
      </w:r>
    </w:p>
    <w:p w14:paraId="72C8444C" w14:textId="77777777" w:rsidR="00E61AE1" w:rsidRDefault="00000000">
      <w:pPr>
        <w:spacing w:line="560" w:lineRule="exact"/>
        <w:ind w:firstLineChars="200" w:firstLine="640"/>
        <w:rPr>
          <w:rFonts w:ascii="方正黑体简体" w:eastAsia="方正黑体简体"/>
          <w:b/>
          <w:bCs/>
          <w:sz w:val="32"/>
          <w:szCs w:val="32"/>
        </w:rPr>
      </w:pPr>
      <w:r>
        <w:rPr>
          <w:rFonts w:ascii="方正黑体简体" w:eastAsia="方正黑体简体" w:hint="eastAsia"/>
          <w:b/>
          <w:bCs/>
          <w:sz w:val="32"/>
          <w:szCs w:val="32"/>
        </w:rPr>
        <w:t>六、校级组织主席团成员选举办法</w:t>
      </w:r>
    </w:p>
    <w:p w14:paraId="07F10861" w14:textId="77777777" w:rsidR="00E61AE1" w:rsidRDefault="00000000">
      <w:pPr>
        <w:widowControl/>
        <w:spacing w:line="540" w:lineRule="exact"/>
        <w:ind w:firstLineChars="200" w:firstLine="560"/>
        <w:jc w:val="left"/>
        <w:rPr>
          <w:rFonts w:ascii="宋体" w:hAnsi="宋体" w:cs="宋体"/>
          <w:sz w:val="28"/>
          <w:szCs w:val="28"/>
        </w:rPr>
      </w:pPr>
      <w:r>
        <w:rPr>
          <w:rFonts w:ascii="宋体" w:hAnsi="宋体" w:cs="宋体" w:hint="eastAsia"/>
          <w:sz w:val="28"/>
          <w:szCs w:val="28"/>
        </w:rPr>
        <w:t>一、根据《中华全国学生联合会章程》、《普通高等学校学生(研究生)代表大会工作规定》、《安徽省学生会工作条例(试行)》等有关文件精神，制</w:t>
      </w:r>
      <w:proofErr w:type="gramStart"/>
      <w:r>
        <w:rPr>
          <w:rFonts w:ascii="宋体" w:hAnsi="宋体" w:cs="宋体" w:hint="eastAsia"/>
          <w:sz w:val="28"/>
          <w:szCs w:val="28"/>
        </w:rPr>
        <w:t>定本选举</w:t>
      </w:r>
      <w:proofErr w:type="gramEnd"/>
      <w:r>
        <w:rPr>
          <w:rFonts w:ascii="宋体" w:hAnsi="宋体" w:cs="宋体" w:hint="eastAsia"/>
          <w:sz w:val="28"/>
          <w:szCs w:val="28"/>
        </w:rPr>
        <w:t>办法。</w:t>
      </w:r>
    </w:p>
    <w:p w14:paraId="44DB32F3" w14:textId="77777777" w:rsidR="00E61AE1" w:rsidRDefault="00000000">
      <w:pPr>
        <w:widowControl/>
        <w:spacing w:line="540" w:lineRule="exact"/>
        <w:ind w:firstLineChars="200" w:firstLine="560"/>
        <w:jc w:val="left"/>
        <w:rPr>
          <w:rFonts w:ascii="宋体" w:hAnsi="宋体" w:cs="宋体"/>
          <w:sz w:val="28"/>
          <w:szCs w:val="28"/>
        </w:rPr>
      </w:pPr>
      <w:r>
        <w:rPr>
          <w:rFonts w:ascii="宋体" w:hAnsi="宋体" w:cs="宋体" w:hint="eastAsia"/>
          <w:sz w:val="28"/>
          <w:szCs w:val="28"/>
        </w:rPr>
        <w:t>二、安徽新闻出版职业技术学院第十九届学生会由安徽新闻出版职业技术学院第九次学生代表大会选举产生。选举工作由大会主席团主持。</w:t>
      </w:r>
    </w:p>
    <w:p w14:paraId="283E7995" w14:textId="77777777" w:rsidR="00E61AE1" w:rsidRDefault="00000000">
      <w:pPr>
        <w:widowControl/>
        <w:spacing w:line="540" w:lineRule="exact"/>
        <w:ind w:firstLineChars="200" w:firstLine="560"/>
        <w:jc w:val="left"/>
        <w:rPr>
          <w:rFonts w:ascii="宋体" w:hAnsi="宋体" w:cs="宋体"/>
          <w:sz w:val="28"/>
          <w:szCs w:val="28"/>
        </w:rPr>
      </w:pPr>
      <w:r>
        <w:rPr>
          <w:rFonts w:ascii="宋体" w:hAnsi="宋体" w:cs="宋体" w:hint="eastAsia"/>
          <w:sz w:val="28"/>
          <w:szCs w:val="28"/>
        </w:rPr>
        <w:t>三、经学校党委批准，安徽新闻出版职业技术学院第十九届学生会委员会组成人员12名、学生会主席团4名。根据学生会有关章程的规定，学生会候选人应多于应选名额的20%，提出第十九届学生会委员会委员候选人为14名，差额2名。第十九届学生会主席团候选人为5名，差额1名。</w:t>
      </w:r>
    </w:p>
    <w:p w14:paraId="7FCB12C8" w14:textId="77777777" w:rsidR="00E61AE1" w:rsidRDefault="00000000">
      <w:pPr>
        <w:widowControl/>
        <w:spacing w:line="540" w:lineRule="exact"/>
        <w:ind w:firstLineChars="200" w:firstLine="560"/>
        <w:jc w:val="left"/>
        <w:rPr>
          <w:rFonts w:ascii="宋体" w:hAnsi="宋体" w:cs="宋体"/>
          <w:sz w:val="28"/>
          <w:szCs w:val="28"/>
        </w:rPr>
      </w:pPr>
      <w:r>
        <w:rPr>
          <w:rFonts w:ascii="宋体" w:hAnsi="宋体" w:cs="宋体" w:hint="eastAsia"/>
          <w:sz w:val="28"/>
          <w:szCs w:val="28"/>
        </w:rPr>
        <w:t>四、安徽新闻出版职业技术学院第十八届学生会委员会候选人，由各系推荐、由大会筹备组、上一届学生委员会提出建议名单，报学校党委同意后，经大会主席团初步确认，提交各代表团酝酿讨论。大</w:t>
      </w:r>
      <w:r>
        <w:rPr>
          <w:rFonts w:ascii="宋体" w:hAnsi="宋体" w:cs="宋体" w:hint="eastAsia"/>
          <w:sz w:val="28"/>
          <w:szCs w:val="28"/>
        </w:rPr>
        <w:lastRenderedPageBreak/>
        <w:t>会主席团汇总各代表团的意见后，研究确定候选人名单，提交大会选举。</w:t>
      </w:r>
    </w:p>
    <w:p w14:paraId="2C9C71B4" w14:textId="77777777" w:rsidR="00E61AE1" w:rsidRDefault="00000000">
      <w:pPr>
        <w:widowControl/>
        <w:spacing w:line="540" w:lineRule="exact"/>
        <w:ind w:firstLineChars="200" w:firstLine="560"/>
        <w:jc w:val="left"/>
        <w:rPr>
          <w:rFonts w:ascii="宋体" w:hAnsi="宋体" w:cs="宋体"/>
          <w:sz w:val="28"/>
          <w:szCs w:val="28"/>
        </w:rPr>
      </w:pPr>
      <w:r>
        <w:rPr>
          <w:rFonts w:ascii="宋体" w:hAnsi="宋体" w:cs="宋体" w:hint="eastAsia"/>
          <w:sz w:val="28"/>
          <w:szCs w:val="28"/>
        </w:rPr>
        <w:t>五、选举时，实到会的代表必须超过应到会代表的三分之二，方可进行选举。</w:t>
      </w:r>
    </w:p>
    <w:p w14:paraId="08C2C15D" w14:textId="77777777" w:rsidR="00E61AE1" w:rsidRDefault="00000000">
      <w:pPr>
        <w:widowControl/>
        <w:spacing w:line="540" w:lineRule="exact"/>
        <w:ind w:firstLineChars="200" w:firstLine="560"/>
        <w:jc w:val="left"/>
        <w:rPr>
          <w:rFonts w:ascii="宋体" w:hAnsi="宋体" w:cs="宋体"/>
          <w:sz w:val="28"/>
          <w:szCs w:val="28"/>
        </w:rPr>
      </w:pPr>
      <w:r>
        <w:rPr>
          <w:rFonts w:ascii="宋体" w:hAnsi="宋体" w:cs="宋体" w:hint="eastAsia"/>
          <w:sz w:val="28"/>
          <w:szCs w:val="28"/>
        </w:rPr>
        <w:t>六、选举采用无记名投票方式。选票上的候选人按姓氏笔划为序排列。因故未出席会议的代表，不能委托他人代为投票。</w:t>
      </w:r>
    </w:p>
    <w:p w14:paraId="3280BE64" w14:textId="77777777" w:rsidR="00E61AE1" w:rsidRDefault="00000000">
      <w:pPr>
        <w:widowControl/>
        <w:spacing w:line="540" w:lineRule="exact"/>
        <w:ind w:firstLineChars="200" w:firstLine="560"/>
        <w:jc w:val="left"/>
        <w:rPr>
          <w:rFonts w:ascii="宋体" w:hAnsi="宋体" w:cs="宋体"/>
          <w:sz w:val="28"/>
          <w:szCs w:val="28"/>
        </w:rPr>
      </w:pPr>
      <w:r>
        <w:rPr>
          <w:rFonts w:ascii="宋体" w:hAnsi="宋体" w:cs="宋体" w:hint="eastAsia"/>
          <w:sz w:val="28"/>
          <w:szCs w:val="28"/>
        </w:rPr>
        <w:t>七、代表对候选人可以投赞成票、</w:t>
      </w:r>
      <w:proofErr w:type="gramStart"/>
      <w:r>
        <w:rPr>
          <w:rFonts w:ascii="宋体" w:hAnsi="宋体" w:cs="宋体" w:hint="eastAsia"/>
          <w:sz w:val="28"/>
          <w:szCs w:val="28"/>
        </w:rPr>
        <w:t>不</w:t>
      </w:r>
      <w:proofErr w:type="gramEnd"/>
      <w:r>
        <w:rPr>
          <w:rFonts w:ascii="宋体" w:hAnsi="宋体" w:cs="宋体" w:hint="eastAsia"/>
          <w:sz w:val="28"/>
          <w:szCs w:val="28"/>
        </w:rPr>
        <w:t>赞成票或者弃权票。表示不赞成的，可以另选他人；表示弃权的，不能另选他人。表示赞成的，在候选人姓名下方的空格内画“○”，弃权的不画任何符号；不赞成的在候选人姓名下方的空格内画“×”；如另选他人，请将另选人姓名写在“另选人姓名”下方栏内，不画任何符号。</w:t>
      </w:r>
    </w:p>
    <w:p w14:paraId="1014BF40" w14:textId="77777777" w:rsidR="00E61AE1" w:rsidRDefault="00000000">
      <w:pPr>
        <w:widowControl/>
        <w:spacing w:line="540" w:lineRule="exact"/>
        <w:ind w:firstLineChars="200" w:firstLine="560"/>
        <w:jc w:val="left"/>
        <w:rPr>
          <w:rFonts w:ascii="宋体" w:hAnsi="宋体" w:cs="宋体"/>
          <w:sz w:val="28"/>
          <w:szCs w:val="28"/>
        </w:rPr>
      </w:pPr>
      <w:r>
        <w:rPr>
          <w:rFonts w:ascii="宋体" w:hAnsi="宋体" w:cs="宋体" w:hint="eastAsia"/>
          <w:sz w:val="28"/>
          <w:szCs w:val="28"/>
        </w:rPr>
        <w:t>八、选举收回的选票等于或少于发出的票数，选举有效；多于发出的票数，则选举无效，应重新选举。每张选票所选人数等于或少于应选人数的为有效票；超过应选人数的为无效票。</w:t>
      </w:r>
    </w:p>
    <w:p w14:paraId="06F9A137" w14:textId="77777777" w:rsidR="00E61AE1" w:rsidRDefault="00000000">
      <w:pPr>
        <w:widowControl/>
        <w:spacing w:line="540" w:lineRule="exact"/>
        <w:ind w:firstLineChars="200" w:firstLine="560"/>
        <w:jc w:val="left"/>
        <w:rPr>
          <w:rFonts w:ascii="宋体" w:hAnsi="宋体" w:cs="宋体"/>
          <w:sz w:val="28"/>
          <w:szCs w:val="28"/>
        </w:rPr>
      </w:pPr>
      <w:r>
        <w:rPr>
          <w:rFonts w:ascii="宋体" w:hAnsi="宋体" w:cs="宋体" w:hint="eastAsia"/>
          <w:sz w:val="28"/>
          <w:szCs w:val="28"/>
        </w:rPr>
        <w:t>九、选举时，被选举人获得的赞成票超过实到会代表的半数，方可当选。如果得票超过半数的被选举人多于应选名额时，以得票多者当选；如遇最后两人或两人以上票数相等不能确定当选人时，授权大会主席团决定减少或增加应选名额，不再进行选举；如遇得票超过半数的被选举人少于应选名额时，授权大会主席团减少应选名额，不再进行选举，或对不足名额另行选举。</w:t>
      </w:r>
    </w:p>
    <w:p w14:paraId="31AA7FD7" w14:textId="77777777" w:rsidR="00E61AE1" w:rsidRDefault="00000000">
      <w:pPr>
        <w:widowControl/>
        <w:spacing w:line="540" w:lineRule="exact"/>
        <w:ind w:firstLineChars="200" w:firstLine="560"/>
        <w:jc w:val="left"/>
        <w:rPr>
          <w:rFonts w:ascii="宋体" w:hAnsi="宋体" w:cs="宋体"/>
          <w:sz w:val="28"/>
          <w:szCs w:val="28"/>
        </w:rPr>
      </w:pPr>
      <w:r>
        <w:rPr>
          <w:rFonts w:ascii="宋体" w:hAnsi="宋体" w:cs="宋体" w:hint="eastAsia"/>
          <w:sz w:val="28"/>
          <w:szCs w:val="28"/>
        </w:rPr>
        <w:t>十、大会选举设监票人3名，其中总监票人1名；计票人7名，其中总计票人1名。监票人由各代表团从不是候选人的代表中推选，经大会主席团审议后，提交大会表决通过。监票人在大会主席团的领</w:t>
      </w:r>
      <w:r>
        <w:rPr>
          <w:rFonts w:ascii="宋体" w:hAnsi="宋体" w:cs="宋体" w:hint="eastAsia"/>
          <w:sz w:val="28"/>
          <w:szCs w:val="28"/>
        </w:rPr>
        <w:lastRenderedPageBreak/>
        <w:t>导下，对选举全过程进行监督。计票人由大会主席团确定，在监票人监督下进行工作。</w:t>
      </w:r>
    </w:p>
    <w:p w14:paraId="74F7322B" w14:textId="77777777" w:rsidR="00E61AE1" w:rsidRDefault="00000000">
      <w:pPr>
        <w:widowControl/>
        <w:spacing w:line="540" w:lineRule="exact"/>
        <w:ind w:firstLineChars="200" w:firstLine="560"/>
        <w:jc w:val="left"/>
        <w:rPr>
          <w:rFonts w:ascii="宋体" w:hAnsi="宋体" w:cs="宋体"/>
          <w:sz w:val="28"/>
          <w:szCs w:val="28"/>
        </w:rPr>
      </w:pPr>
      <w:r>
        <w:rPr>
          <w:rFonts w:ascii="宋体" w:hAnsi="宋体" w:cs="宋体" w:hint="eastAsia"/>
          <w:sz w:val="28"/>
          <w:szCs w:val="28"/>
        </w:rPr>
        <w:t>十一、选举结束，由总监票人按照得票多少在向大会主席团报告计票结果后，再向大会报告被选举人所得赞成票数。由会议主持人宣布选举结果，当选的学生会委员会成员、主席团成员按姓氏笔画为序排列。</w:t>
      </w:r>
    </w:p>
    <w:p w14:paraId="4A4C9E5F" w14:textId="77777777" w:rsidR="00E61AE1" w:rsidRDefault="00000000">
      <w:pPr>
        <w:widowControl/>
        <w:spacing w:line="540" w:lineRule="exact"/>
        <w:ind w:firstLineChars="200" w:firstLine="560"/>
        <w:jc w:val="left"/>
        <w:rPr>
          <w:rFonts w:ascii="宋体" w:hAnsi="宋体" w:cs="宋体"/>
          <w:sz w:val="28"/>
          <w:szCs w:val="28"/>
        </w:rPr>
      </w:pPr>
      <w:r>
        <w:rPr>
          <w:rFonts w:ascii="宋体" w:hAnsi="宋体" w:cs="宋体" w:hint="eastAsia"/>
          <w:sz w:val="28"/>
          <w:szCs w:val="28"/>
        </w:rPr>
        <w:t>十二、本选举办法由大会主席团提出，经大会全体会议通过后生效。</w:t>
      </w:r>
    </w:p>
    <w:p w14:paraId="78647B00" w14:textId="77777777" w:rsidR="00E61AE1" w:rsidRDefault="00000000">
      <w:pPr>
        <w:spacing w:line="560" w:lineRule="exact"/>
        <w:ind w:firstLineChars="200" w:firstLine="640"/>
        <w:rPr>
          <w:rFonts w:ascii="方正黑体简体" w:eastAsia="方正黑体简体"/>
          <w:b/>
          <w:bCs/>
          <w:sz w:val="32"/>
          <w:szCs w:val="32"/>
        </w:rPr>
      </w:pPr>
      <w:r>
        <w:rPr>
          <w:rFonts w:ascii="方正黑体简体" w:eastAsia="方正黑体简体" w:hint="eastAsia"/>
          <w:b/>
          <w:bCs/>
          <w:sz w:val="32"/>
          <w:szCs w:val="32"/>
        </w:rPr>
        <w:t>七、校级学生（研究生）代表大会召开情况</w:t>
      </w:r>
    </w:p>
    <w:p w14:paraId="41CF9CB2" w14:textId="77777777" w:rsidR="00E61AE1" w:rsidRDefault="00000000">
      <w:pPr>
        <w:spacing w:line="560" w:lineRule="exact"/>
        <w:ind w:firstLineChars="200" w:firstLine="560"/>
        <w:rPr>
          <w:rFonts w:ascii="宋体" w:hAnsi="宋体" w:cs="宋体"/>
          <w:sz w:val="28"/>
          <w:szCs w:val="28"/>
        </w:rPr>
      </w:pPr>
      <w:r>
        <w:rPr>
          <w:rFonts w:ascii="宋体" w:hAnsi="宋体" w:cs="宋体" w:hint="eastAsia"/>
          <w:sz w:val="28"/>
          <w:szCs w:val="28"/>
        </w:rPr>
        <w:t>安徽新闻出版职业技术学院2023年第九次学生代表大会召开情况如下：</w:t>
      </w:r>
    </w:p>
    <w:p w14:paraId="54BB2F81" w14:textId="77777777" w:rsidR="00E61AE1" w:rsidRDefault="00000000">
      <w:pPr>
        <w:pStyle w:val="TOC2"/>
        <w:spacing w:before="0" w:beforeAutospacing="0" w:after="0" w:afterAutospacing="0"/>
        <w:ind w:left="0" w:firstLineChars="200" w:firstLine="560"/>
        <w:rPr>
          <w:rFonts w:ascii="宋体" w:eastAsia="宋体" w:hAnsi="宋体" w:cs="宋体"/>
          <w:sz w:val="28"/>
          <w:szCs w:val="28"/>
          <w:lang w:val="en-US" w:bidi="ar-SA"/>
        </w:rPr>
      </w:pPr>
      <w:r>
        <w:rPr>
          <w:rFonts w:ascii="宋体" w:eastAsia="宋体" w:hAnsi="宋体" w:cs="宋体" w:hint="eastAsia"/>
          <w:sz w:val="28"/>
          <w:szCs w:val="28"/>
          <w:lang w:val="en-US" w:bidi="ar-SA"/>
        </w:rPr>
        <w:t>（一）、召开时间</w:t>
      </w:r>
    </w:p>
    <w:p w14:paraId="2C1A55B6" w14:textId="77777777" w:rsidR="00E61AE1" w:rsidRDefault="00000000">
      <w:pPr>
        <w:pStyle w:val="TOC2"/>
        <w:spacing w:before="0" w:beforeAutospacing="0" w:after="0" w:afterAutospacing="0"/>
        <w:ind w:left="0" w:firstLineChars="200" w:firstLine="560"/>
        <w:rPr>
          <w:rFonts w:ascii="宋体" w:eastAsia="宋体" w:hAnsi="宋体" w:cs="宋体"/>
          <w:sz w:val="28"/>
          <w:szCs w:val="28"/>
          <w:lang w:val="en-US" w:bidi="ar-SA"/>
        </w:rPr>
      </w:pPr>
      <w:r>
        <w:rPr>
          <w:rFonts w:ascii="宋体" w:eastAsia="宋体" w:hAnsi="宋体" w:cs="宋体" w:hint="eastAsia"/>
          <w:sz w:val="28"/>
          <w:szCs w:val="28"/>
          <w:lang w:val="en-US" w:bidi="ar-SA"/>
        </w:rPr>
        <w:t>2023年11月29日-30日</w:t>
      </w:r>
    </w:p>
    <w:p w14:paraId="0956E589" w14:textId="77777777" w:rsidR="00E61AE1" w:rsidRDefault="00000000">
      <w:pPr>
        <w:pStyle w:val="TOC2"/>
        <w:spacing w:before="0" w:beforeAutospacing="0" w:after="0" w:afterAutospacing="0"/>
        <w:ind w:left="0" w:firstLineChars="200" w:firstLine="560"/>
        <w:rPr>
          <w:rFonts w:ascii="宋体" w:eastAsia="宋体" w:hAnsi="宋体" w:cs="宋体"/>
          <w:sz w:val="28"/>
          <w:szCs w:val="28"/>
          <w:lang w:val="en-US" w:bidi="ar-SA"/>
        </w:rPr>
      </w:pPr>
      <w:r>
        <w:rPr>
          <w:rFonts w:ascii="宋体" w:eastAsia="宋体" w:hAnsi="宋体" w:cs="宋体" w:hint="eastAsia"/>
          <w:sz w:val="28"/>
          <w:szCs w:val="28"/>
          <w:lang w:val="en-US" w:bidi="ar-SA"/>
        </w:rPr>
        <w:t>（二）、召开地点</w:t>
      </w:r>
    </w:p>
    <w:p w14:paraId="65B07802" w14:textId="77777777" w:rsidR="00E61AE1" w:rsidRDefault="00000000">
      <w:pPr>
        <w:pStyle w:val="TOC2"/>
        <w:spacing w:before="0" w:beforeAutospacing="0" w:after="0" w:afterAutospacing="0"/>
        <w:ind w:left="0" w:firstLineChars="200" w:firstLine="560"/>
        <w:rPr>
          <w:rFonts w:ascii="宋体" w:eastAsia="宋体" w:hAnsi="宋体" w:cs="宋体"/>
          <w:sz w:val="28"/>
          <w:szCs w:val="28"/>
          <w:lang w:val="en-US" w:bidi="ar-SA"/>
        </w:rPr>
      </w:pPr>
      <w:r>
        <w:rPr>
          <w:rFonts w:ascii="宋体" w:eastAsia="宋体" w:hAnsi="宋体" w:cs="宋体" w:hint="eastAsia"/>
          <w:sz w:val="28"/>
          <w:szCs w:val="28"/>
          <w:lang w:val="en-US" w:bidi="ar-SA"/>
        </w:rPr>
        <w:t>图书科技楼报告厅</w:t>
      </w:r>
    </w:p>
    <w:p w14:paraId="3DF8CA41" w14:textId="77777777" w:rsidR="00E61AE1" w:rsidRDefault="00000000">
      <w:pPr>
        <w:pStyle w:val="TOC2"/>
        <w:spacing w:before="0" w:beforeAutospacing="0" w:after="0" w:afterAutospacing="0"/>
        <w:ind w:left="0" w:firstLineChars="200" w:firstLine="560"/>
        <w:rPr>
          <w:rFonts w:ascii="宋体" w:eastAsia="宋体" w:hAnsi="宋体" w:cs="宋体"/>
          <w:sz w:val="28"/>
          <w:szCs w:val="28"/>
          <w:lang w:val="en-US" w:bidi="ar-SA"/>
        </w:rPr>
      </w:pPr>
      <w:r>
        <w:rPr>
          <w:rFonts w:ascii="宋体" w:eastAsia="宋体" w:hAnsi="宋体" w:cs="宋体" w:hint="eastAsia"/>
          <w:sz w:val="28"/>
          <w:szCs w:val="28"/>
          <w:lang w:val="en-US" w:bidi="ar-SA"/>
        </w:rPr>
        <w:t>（三）、学生代表数量学生代表100人</w:t>
      </w:r>
    </w:p>
    <w:p w14:paraId="0C73FE2D" w14:textId="77777777" w:rsidR="00E61AE1" w:rsidRDefault="00000000">
      <w:pPr>
        <w:pStyle w:val="TOC2"/>
        <w:spacing w:before="0" w:beforeAutospacing="0" w:after="0" w:afterAutospacing="0"/>
        <w:ind w:left="0" w:firstLineChars="200" w:firstLine="560"/>
        <w:rPr>
          <w:rFonts w:ascii="宋体" w:eastAsia="宋体" w:hAnsi="宋体" w:cs="宋体"/>
          <w:sz w:val="28"/>
          <w:szCs w:val="28"/>
          <w:lang w:val="en-US" w:bidi="ar-SA"/>
        </w:rPr>
      </w:pPr>
      <w:r>
        <w:rPr>
          <w:rFonts w:ascii="宋体" w:eastAsia="宋体" w:hAnsi="宋体" w:cs="宋体" w:hint="eastAsia"/>
          <w:sz w:val="28"/>
          <w:szCs w:val="28"/>
          <w:lang w:val="en-US" w:bidi="ar-SA"/>
        </w:rPr>
        <w:t>（四）、主要议程</w:t>
      </w:r>
    </w:p>
    <w:p w14:paraId="58EAC0AA" w14:textId="77777777" w:rsidR="00E61AE1" w:rsidRDefault="00000000">
      <w:pPr>
        <w:pStyle w:val="a8"/>
        <w:spacing w:line="560" w:lineRule="exact"/>
        <w:ind w:firstLine="560"/>
        <w:rPr>
          <w:rFonts w:ascii="宋体" w:hAnsi="宋体" w:cs="宋体"/>
          <w:sz w:val="28"/>
          <w:szCs w:val="28"/>
        </w:rPr>
      </w:pPr>
      <w:r>
        <w:rPr>
          <w:rFonts w:ascii="宋体" w:hAnsi="宋体" w:cs="宋体"/>
          <w:sz w:val="28"/>
          <w:szCs w:val="28"/>
        </w:rPr>
        <w:t>1、</w:t>
      </w:r>
      <w:r>
        <w:rPr>
          <w:rFonts w:ascii="宋体" w:hAnsi="宋体" w:cs="宋体" w:hint="eastAsia"/>
          <w:sz w:val="28"/>
          <w:szCs w:val="28"/>
        </w:rPr>
        <w:t>听取并审议安徽新闻出版职业技术学院第十八届学生会工作报告；</w:t>
      </w:r>
    </w:p>
    <w:p w14:paraId="40EE1C10" w14:textId="77777777" w:rsidR="00E61AE1" w:rsidRDefault="00000000">
      <w:pPr>
        <w:pStyle w:val="a8"/>
        <w:spacing w:line="560" w:lineRule="exact"/>
        <w:ind w:firstLine="560"/>
        <w:rPr>
          <w:rFonts w:ascii="宋体" w:hAnsi="宋体" w:cs="宋体"/>
          <w:sz w:val="28"/>
          <w:szCs w:val="28"/>
        </w:rPr>
      </w:pPr>
      <w:r>
        <w:rPr>
          <w:rFonts w:ascii="宋体" w:hAnsi="宋体" w:cs="宋体"/>
          <w:sz w:val="28"/>
          <w:szCs w:val="28"/>
        </w:rPr>
        <w:t>2、</w:t>
      </w:r>
      <w:r>
        <w:rPr>
          <w:rFonts w:ascii="宋体" w:hAnsi="宋体" w:cs="宋体" w:hint="eastAsia"/>
          <w:sz w:val="28"/>
          <w:szCs w:val="28"/>
        </w:rPr>
        <w:t>审议并通过安徽新闻出版职业技术学院学生会章程（修订案 草案）</w:t>
      </w:r>
    </w:p>
    <w:p w14:paraId="09B777A5" w14:textId="77777777" w:rsidR="00E61AE1" w:rsidRDefault="00000000">
      <w:pPr>
        <w:pStyle w:val="a8"/>
        <w:spacing w:line="560" w:lineRule="exact"/>
        <w:ind w:firstLine="560"/>
        <w:rPr>
          <w:rFonts w:ascii="宋体" w:hAnsi="宋体" w:cs="宋体"/>
          <w:sz w:val="28"/>
          <w:szCs w:val="28"/>
        </w:rPr>
      </w:pPr>
      <w:r>
        <w:rPr>
          <w:rFonts w:ascii="宋体" w:hAnsi="宋体" w:cs="宋体"/>
          <w:sz w:val="28"/>
          <w:szCs w:val="28"/>
        </w:rPr>
        <w:t>3、</w:t>
      </w:r>
      <w:r>
        <w:rPr>
          <w:rFonts w:ascii="宋体" w:hAnsi="宋体" w:cs="宋体" w:hint="eastAsia"/>
          <w:sz w:val="28"/>
          <w:szCs w:val="28"/>
        </w:rPr>
        <w:t>审议并通过安徽新闻出版职业技术学院学生提案工作报告</w:t>
      </w:r>
    </w:p>
    <w:p w14:paraId="5E75A2A5" w14:textId="77777777" w:rsidR="00E61AE1" w:rsidRDefault="00000000">
      <w:pPr>
        <w:pStyle w:val="a8"/>
        <w:spacing w:line="560" w:lineRule="exact"/>
        <w:ind w:firstLine="560"/>
        <w:rPr>
          <w:rFonts w:ascii="宋体" w:hAnsi="宋体" w:cs="宋体"/>
          <w:sz w:val="28"/>
          <w:szCs w:val="28"/>
        </w:rPr>
      </w:pPr>
      <w:r>
        <w:rPr>
          <w:rFonts w:ascii="宋体" w:hAnsi="宋体" w:cs="宋体"/>
          <w:sz w:val="28"/>
          <w:szCs w:val="28"/>
        </w:rPr>
        <w:lastRenderedPageBreak/>
        <w:t>4、</w:t>
      </w:r>
      <w:r>
        <w:rPr>
          <w:rFonts w:ascii="宋体" w:hAnsi="宋体" w:cs="宋体" w:hint="eastAsia"/>
          <w:sz w:val="28"/>
          <w:szCs w:val="28"/>
        </w:rPr>
        <w:t>选举产生安徽新闻出版职业技术学院第十九届学生委员会委员及主席团成员；</w:t>
      </w:r>
    </w:p>
    <w:p w14:paraId="61ED8C80" w14:textId="77777777" w:rsidR="00E61AE1" w:rsidRDefault="00000000">
      <w:pPr>
        <w:pStyle w:val="TOC2"/>
        <w:spacing w:before="0" w:beforeAutospacing="0" w:after="0" w:afterAutospacing="0"/>
        <w:ind w:left="0" w:firstLineChars="200" w:firstLine="560"/>
        <w:rPr>
          <w:rFonts w:ascii="宋体" w:eastAsia="宋体" w:hAnsi="宋体" w:cs="宋体"/>
          <w:sz w:val="28"/>
          <w:szCs w:val="28"/>
          <w:lang w:val="en-US" w:bidi="ar-SA"/>
        </w:rPr>
      </w:pPr>
      <w:r>
        <w:rPr>
          <w:rFonts w:ascii="宋体" w:eastAsia="宋体" w:hAnsi="宋体" w:cs="宋体" w:hint="eastAsia"/>
          <w:sz w:val="28"/>
          <w:szCs w:val="28"/>
          <w:lang w:val="en-US" w:bidi="ar-SA"/>
        </w:rPr>
        <w:t>（五）宣传报道链接</w:t>
      </w:r>
    </w:p>
    <w:p w14:paraId="7133EE4D" w14:textId="77777777" w:rsidR="00E61AE1" w:rsidRDefault="00000000">
      <w:pPr>
        <w:rPr>
          <w:rFonts w:ascii="宋体" w:hAnsi="宋体" w:cs="宋体"/>
          <w:sz w:val="28"/>
          <w:szCs w:val="28"/>
        </w:rPr>
      </w:pPr>
      <w:r>
        <w:rPr>
          <w:rFonts w:ascii="宋体" w:hAnsi="宋体" w:cs="宋体" w:hint="eastAsia"/>
          <w:sz w:val="28"/>
          <w:szCs w:val="28"/>
        </w:rPr>
        <w:t xml:space="preserve">     </w:t>
      </w:r>
      <w:hyperlink r:id="rId7" w:history="1">
        <w:r>
          <w:rPr>
            <w:rStyle w:val="a7"/>
            <w:rFonts w:ascii="宋体" w:hAnsi="宋体" w:cs="宋体" w:hint="eastAsia"/>
            <w:sz w:val="28"/>
            <w:szCs w:val="28"/>
          </w:rPr>
          <w:t>https://mp.weixin.qq.com/s/oI4iOThpvvHZ1mNqv2kLeQ</w:t>
        </w:r>
      </w:hyperlink>
    </w:p>
    <w:p w14:paraId="7049FE13" w14:textId="77777777" w:rsidR="00E61AE1" w:rsidRDefault="00E61AE1">
      <w:pPr>
        <w:pStyle w:val="TOC2"/>
        <w:ind w:left="0"/>
        <w:rPr>
          <w:lang w:val="en-US"/>
        </w:rPr>
      </w:pPr>
    </w:p>
    <w:p w14:paraId="61A513B7" w14:textId="77777777" w:rsidR="00E61AE1" w:rsidRDefault="00000000">
      <w:pPr>
        <w:spacing w:line="560" w:lineRule="exact"/>
        <w:ind w:firstLineChars="200" w:firstLine="640"/>
        <w:rPr>
          <w:rFonts w:ascii="方正黑体简体" w:eastAsia="方正黑体简体"/>
          <w:b/>
          <w:bCs/>
          <w:sz w:val="32"/>
          <w:szCs w:val="32"/>
        </w:rPr>
      </w:pPr>
      <w:r>
        <w:rPr>
          <w:rFonts w:ascii="方正黑体简体" w:eastAsia="方正黑体简体" w:hint="eastAsia"/>
          <w:b/>
          <w:bCs/>
          <w:sz w:val="32"/>
          <w:szCs w:val="32"/>
        </w:rPr>
        <w:t>八、校级学生（研究生）代表大会代表产生办法</w:t>
      </w:r>
    </w:p>
    <w:p w14:paraId="14F23437" w14:textId="77777777" w:rsidR="00E61AE1" w:rsidRDefault="00000000">
      <w:pPr>
        <w:widowControl/>
        <w:autoSpaceDE w:val="0"/>
        <w:autoSpaceDN w:val="0"/>
        <w:ind w:firstLine="645"/>
        <w:jc w:val="left"/>
        <w:rPr>
          <w:rFonts w:ascii="宋体" w:hAnsi="宋体" w:cs="宋体"/>
          <w:sz w:val="28"/>
          <w:szCs w:val="28"/>
        </w:rPr>
      </w:pPr>
      <w:r>
        <w:rPr>
          <w:rFonts w:ascii="宋体" w:hAnsi="宋体" w:cs="宋体" w:hint="eastAsia"/>
          <w:sz w:val="28"/>
          <w:szCs w:val="28"/>
        </w:rPr>
        <w:t>根据《中华全国学生联合会章程》《学联学生会组织改革方案》《高校学生代表大会工作规则》《安徽省学生联合会章程》的有关规定，为做好安徽新闻出版职业技术学院学生代表大会的代表推选工作，保证学生代表大会的顺利进行，大会筹备工作组根据学院实际情况及相关要求，制定学生代表大会代表推选办法以下产生办法。</w:t>
      </w:r>
    </w:p>
    <w:p w14:paraId="2AC9E891" w14:textId="77777777" w:rsidR="00E61AE1" w:rsidRDefault="00000000">
      <w:pPr>
        <w:widowControl/>
        <w:autoSpaceDE w:val="0"/>
        <w:autoSpaceDN w:val="0"/>
        <w:ind w:firstLine="645"/>
        <w:jc w:val="left"/>
        <w:rPr>
          <w:rFonts w:ascii="宋体" w:hAnsi="宋体" w:cs="宋体"/>
          <w:b/>
          <w:bCs/>
          <w:sz w:val="28"/>
          <w:szCs w:val="28"/>
        </w:rPr>
      </w:pPr>
      <w:r>
        <w:rPr>
          <w:rFonts w:ascii="宋体" w:hAnsi="宋体" w:cs="宋体" w:hint="eastAsia"/>
          <w:b/>
          <w:bCs/>
          <w:sz w:val="28"/>
          <w:szCs w:val="28"/>
        </w:rPr>
        <w:t>一、代表的选取资格</w:t>
      </w:r>
    </w:p>
    <w:p w14:paraId="1EEBBA33" w14:textId="77777777" w:rsidR="00E61AE1" w:rsidRDefault="00000000">
      <w:pPr>
        <w:widowControl/>
        <w:autoSpaceDE w:val="0"/>
        <w:autoSpaceDN w:val="0"/>
        <w:ind w:firstLine="645"/>
        <w:jc w:val="left"/>
        <w:rPr>
          <w:rFonts w:ascii="宋体" w:hAnsi="宋体" w:cs="宋体"/>
          <w:sz w:val="28"/>
          <w:szCs w:val="28"/>
        </w:rPr>
      </w:pPr>
      <w:r>
        <w:rPr>
          <w:rFonts w:ascii="宋体" w:hAnsi="宋体" w:cs="宋体" w:hint="eastAsia"/>
          <w:sz w:val="28"/>
          <w:szCs w:val="28"/>
        </w:rPr>
        <w:t>（一）取得安徽新闻出版职业技术学院学籍的全日制在校中国（含港澳台）学生；</w:t>
      </w:r>
    </w:p>
    <w:p w14:paraId="545300DB" w14:textId="77777777" w:rsidR="00E61AE1" w:rsidRDefault="00000000">
      <w:pPr>
        <w:widowControl/>
        <w:autoSpaceDE w:val="0"/>
        <w:autoSpaceDN w:val="0"/>
        <w:ind w:firstLine="645"/>
        <w:jc w:val="left"/>
        <w:rPr>
          <w:rFonts w:ascii="宋体" w:hAnsi="宋体" w:cs="宋体"/>
          <w:sz w:val="28"/>
          <w:szCs w:val="28"/>
        </w:rPr>
      </w:pPr>
      <w:r>
        <w:rPr>
          <w:rFonts w:ascii="宋体" w:hAnsi="宋体" w:cs="宋体" w:hint="eastAsia"/>
          <w:sz w:val="28"/>
          <w:szCs w:val="28"/>
        </w:rPr>
        <w:t>（二）大会代表应热爱祖国，热爱人民，坚决拥护中国共产党，坚持党的基本路线、方针和政策，具有坚定的理想信念，拥有较高的思想政治素养、良好的品质和责任感；</w:t>
      </w:r>
    </w:p>
    <w:p w14:paraId="0F54B298" w14:textId="77777777" w:rsidR="00E61AE1" w:rsidRDefault="00000000">
      <w:pPr>
        <w:widowControl/>
        <w:autoSpaceDE w:val="0"/>
        <w:autoSpaceDN w:val="0"/>
        <w:ind w:firstLine="645"/>
        <w:jc w:val="left"/>
        <w:rPr>
          <w:rFonts w:ascii="宋体" w:hAnsi="宋体" w:cs="宋体"/>
          <w:sz w:val="28"/>
          <w:szCs w:val="28"/>
        </w:rPr>
      </w:pPr>
      <w:r>
        <w:rPr>
          <w:rFonts w:ascii="宋体" w:hAnsi="宋体" w:cs="宋体" w:hint="eastAsia"/>
          <w:sz w:val="28"/>
          <w:szCs w:val="28"/>
        </w:rPr>
        <w:t>（三）遵守宪法和法律、法规，遵守学校章程和规章制度；</w:t>
      </w:r>
    </w:p>
    <w:p w14:paraId="3F542D50" w14:textId="77777777" w:rsidR="00E61AE1" w:rsidRDefault="00000000">
      <w:pPr>
        <w:widowControl/>
        <w:autoSpaceDE w:val="0"/>
        <w:autoSpaceDN w:val="0"/>
        <w:ind w:firstLine="645"/>
        <w:jc w:val="left"/>
        <w:rPr>
          <w:rFonts w:ascii="宋体" w:hAnsi="宋体" w:cs="宋体"/>
          <w:sz w:val="28"/>
          <w:szCs w:val="28"/>
        </w:rPr>
      </w:pPr>
      <w:r>
        <w:rPr>
          <w:rFonts w:ascii="宋体" w:hAnsi="宋体" w:cs="宋体" w:hint="eastAsia"/>
          <w:sz w:val="28"/>
          <w:szCs w:val="28"/>
        </w:rPr>
        <w:t>（四）严于律己、公道正派，同广大同学保持密切的联系，受到广大同学的拥护与信任；</w:t>
      </w:r>
    </w:p>
    <w:p w14:paraId="1B5B2377" w14:textId="77777777" w:rsidR="00E61AE1" w:rsidRDefault="00000000">
      <w:pPr>
        <w:widowControl/>
        <w:autoSpaceDE w:val="0"/>
        <w:autoSpaceDN w:val="0"/>
        <w:ind w:firstLine="645"/>
        <w:jc w:val="left"/>
        <w:rPr>
          <w:rFonts w:ascii="宋体" w:hAnsi="宋体" w:cs="宋体"/>
          <w:sz w:val="28"/>
          <w:szCs w:val="28"/>
        </w:rPr>
      </w:pPr>
      <w:r>
        <w:rPr>
          <w:rFonts w:ascii="宋体" w:hAnsi="宋体" w:cs="宋体" w:hint="eastAsia"/>
          <w:sz w:val="28"/>
          <w:szCs w:val="28"/>
        </w:rPr>
        <w:lastRenderedPageBreak/>
        <w:t>（五）学习成绩优异，综合素质较高，有较强的参事议事能力，能够较好的完成党、团组织等交办的任务。</w:t>
      </w:r>
    </w:p>
    <w:p w14:paraId="126C5810" w14:textId="77777777" w:rsidR="00E61AE1" w:rsidRDefault="00000000">
      <w:pPr>
        <w:widowControl/>
        <w:autoSpaceDE w:val="0"/>
        <w:autoSpaceDN w:val="0"/>
        <w:ind w:firstLine="645"/>
        <w:jc w:val="left"/>
        <w:rPr>
          <w:rFonts w:ascii="宋体" w:hAnsi="宋体" w:cs="宋体"/>
          <w:b/>
          <w:bCs/>
          <w:sz w:val="28"/>
          <w:szCs w:val="28"/>
        </w:rPr>
      </w:pPr>
      <w:r>
        <w:rPr>
          <w:rFonts w:ascii="宋体" w:hAnsi="宋体" w:cs="宋体" w:hint="eastAsia"/>
          <w:b/>
          <w:bCs/>
          <w:sz w:val="28"/>
          <w:szCs w:val="28"/>
        </w:rPr>
        <w:t>二、代表名额分配及其构成</w:t>
      </w:r>
    </w:p>
    <w:p w14:paraId="617B0A65" w14:textId="77777777" w:rsidR="00E61AE1" w:rsidRDefault="00000000">
      <w:pPr>
        <w:widowControl/>
        <w:autoSpaceDE w:val="0"/>
        <w:autoSpaceDN w:val="0"/>
        <w:ind w:firstLine="645"/>
        <w:jc w:val="left"/>
        <w:rPr>
          <w:rFonts w:ascii="宋体" w:hAnsi="宋体" w:cs="宋体"/>
          <w:sz w:val="28"/>
          <w:szCs w:val="28"/>
        </w:rPr>
      </w:pPr>
      <w:r>
        <w:rPr>
          <w:rFonts w:ascii="宋体" w:hAnsi="宋体" w:cs="宋体" w:hint="eastAsia"/>
          <w:sz w:val="28"/>
          <w:szCs w:val="28"/>
        </w:rPr>
        <w:t>根据《中华全国学生联合会章程》的有关规定，与结合我校学生的组织状况，安徽新闻出版职业技术学院2023年第九次学生代表大会正式代表名额为100名。代表名额分配覆盖各个系、年级及其学生社团，其中非院、系学生会骨干的学生代表不低于60%，要考虑到各方面的代表性。</w:t>
      </w:r>
    </w:p>
    <w:p w14:paraId="484AA174" w14:textId="77777777" w:rsidR="00E61AE1" w:rsidRDefault="00000000">
      <w:pPr>
        <w:widowControl/>
        <w:autoSpaceDE w:val="0"/>
        <w:autoSpaceDN w:val="0"/>
        <w:ind w:firstLine="645"/>
        <w:jc w:val="left"/>
        <w:rPr>
          <w:rFonts w:ascii="宋体" w:hAnsi="宋体" w:cs="宋体"/>
          <w:b/>
          <w:bCs/>
          <w:sz w:val="28"/>
          <w:szCs w:val="28"/>
        </w:rPr>
      </w:pPr>
      <w:r>
        <w:rPr>
          <w:rFonts w:ascii="宋体" w:hAnsi="宋体" w:cs="宋体" w:hint="eastAsia"/>
          <w:b/>
          <w:bCs/>
          <w:sz w:val="28"/>
          <w:szCs w:val="28"/>
        </w:rPr>
        <w:t>三、产生办法</w:t>
      </w:r>
    </w:p>
    <w:p w14:paraId="7220B408" w14:textId="77777777" w:rsidR="00E61AE1" w:rsidRDefault="00000000">
      <w:pPr>
        <w:widowControl/>
        <w:autoSpaceDE w:val="0"/>
        <w:autoSpaceDN w:val="0"/>
        <w:ind w:firstLine="645"/>
        <w:jc w:val="left"/>
        <w:rPr>
          <w:rFonts w:ascii="宋体" w:hAnsi="宋体" w:cs="宋体"/>
          <w:sz w:val="28"/>
          <w:szCs w:val="28"/>
        </w:rPr>
      </w:pPr>
      <w:r>
        <w:rPr>
          <w:rFonts w:ascii="宋体" w:hAnsi="宋体" w:cs="宋体" w:hint="eastAsia"/>
          <w:sz w:val="28"/>
          <w:szCs w:val="28"/>
        </w:rPr>
        <w:t>（一）代表推选。学代会代表候选人由各选举单位按名额分配情况及构成要求，组织学生进行酝酿提名，根据多数学生的意见提出代表候选人名单，代表候选人人数应多于代表名额的20%，各系部组织选举后，代表名单须在一定范围内公示。经学代会代表资格审查小组审查通过后，成为正式代表。其中非院、系级学生会骨于学生代表比例不少于60%；</w:t>
      </w:r>
    </w:p>
    <w:p w14:paraId="6BA78F63" w14:textId="77777777" w:rsidR="00E61AE1" w:rsidRDefault="00000000">
      <w:pPr>
        <w:widowControl/>
        <w:autoSpaceDE w:val="0"/>
        <w:autoSpaceDN w:val="0"/>
        <w:ind w:firstLine="645"/>
        <w:jc w:val="left"/>
        <w:rPr>
          <w:rFonts w:ascii="宋体" w:hAnsi="宋体" w:cs="宋体"/>
          <w:sz w:val="28"/>
          <w:szCs w:val="28"/>
        </w:rPr>
      </w:pPr>
      <w:r>
        <w:rPr>
          <w:rFonts w:ascii="宋体" w:hAnsi="宋体" w:cs="宋体" w:hint="eastAsia"/>
          <w:sz w:val="28"/>
          <w:szCs w:val="28"/>
        </w:rPr>
        <w:t>（二）审查资格。各系部团总支将对各班上报的推选名单进行资格审查，主要考察各代表是否符合代表资格，及其思想政治素养、工作实际和群众基础等方面是否符合要求。</w:t>
      </w:r>
      <w:proofErr w:type="gramStart"/>
      <w:r>
        <w:rPr>
          <w:rFonts w:ascii="宋体" w:hAnsi="宋体" w:cs="宋体" w:hint="eastAsia"/>
          <w:sz w:val="28"/>
          <w:szCs w:val="28"/>
        </w:rPr>
        <w:t>若代表</w:t>
      </w:r>
      <w:proofErr w:type="gramEnd"/>
      <w:r>
        <w:rPr>
          <w:rFonts w:ascii="宋体" w:hAnsi="宋体" w:cs="宋体" w:hint="eastAsia"/>
          <w:sz w:val="28"/>
          <w:szCs w:val="28"/>
        </w:rPr>
        <w:t>不符合资格的,将通知原单位撤回此代表，并重新进行代表的推选；</w:t>
      </w:r>
    </w:p>
    <w:p w14:paraId="1634CC2B" w14:textId="77777777" w:rsidR="00E61AE1" w:rsidRDefault="00000000">
      <w:pPr>
        <w:widowControl/>
        <w:autoSpaceDE w:val="0"/>
        <w:autoSpaceDN w:val="0"/>
        <w:ind w:firstLine="645"/>
        <w:jc w:val="left"/>
        <w:rPr>
          <w:rFonts w:ascii="宋体" w:hAnsi="宋体" w:cs="宋体"/>
          <w:sz w:val="28"/>
          <w:szCs w:val="28"/>
        </w:rPr>
      </w:pPr>
      <w:r>
        <w:rPr>
          <w:rFonts w:ascii="宋体" w:hAnsi="宋体" w:cs="宋体" w:hint="eastAsia"/>
          <w:sz w:val="28"/>
          <w:szCs w:val="28"/>
        </w:rPr>
        <w:lastRenderedPageBreak/>
        <w:t>（三）代表名单的确定。各系部团总支在资格审查工作结束后召开学生代表大会等相关会议，根据代表名额和代表条件，讨论通过产生“学代会”代表建议名单，经大会筹备工作组复核，确定正式代表人选；</w:t>
      </w:r>
    </w:p>
    <w:p w14:paraId="02894333" w14:textId="77777777" w:rsidR="00E61AE1" w:rsidRDefault="00000000">
      <w:pPr>
        <w:widowControl/>
        <w:autoSpaceDE w:val="0"/>
        <w:autoSpaceDN w:val="0"/>
        <w:ind w:firstLine="645"/>
        <w:jc w:val="left"/>
        <w:rPr>
          <w:rFonts w:ascii="宋体" w:hAnsi="宋体" w:cs="宋体"/>
          <w:sz w:val="28"/>
          <w:szCs w:val="28"/>
        </w:rPr>
      </w:pPr>
      <w:r>
        <w:rPr>
          <w:rFonts w:ascii="宋体" w:hAnsi="宋体" w:cs="宋体" w:hint="eastAsia"/>
          <w:sz w:val="28"/>
          <w:szCs w:val="28"/>
        </w:rPr>
        <w:t>（四）推选工作要求。推选应尊重和保障学生的民主权利，体现推选人的意志，任何组织和个人不得以任何方式强迫推选或不推选某个人。各系部团总支应对各班级推选产生的学生代表审查并进行汇总与登记，</w:t>
      </w:r>
      <w:proofErr w:type="gramStart"/>
      <w:r>
        <w:rPr>
          <w:rFonts w:ascii="宋体" w:hAnsi="宋体" w:cs="宋体" w:hint="eastAsia"/>
          <w:sz w:val="28"/>
          <w:szCs w:val="28"/>
        </w:rPr>
        <w:t>以系部为</w:t>
      </w:r>
      <w:proofErr w:type="gramEnd"/>
      <w:r>
        <w:rPr>
          <w:rFonts w:ascii="宋体" w:hAnsi="宋体" w:cs="宋体" w:hint="eastAsia"/>
          <w:sz w:val="28"/>
          <w:szCs w:val="28"/>
        </w:rPr>
        <w:t>单位将名单报送至大会筹备工作组。大会筹备工作组会组织安排工作人员对各单位推选过程进行监督，保证推选程序的规范性，</w:t>
      </w:r>
      <w:proofErr w:type="gramStart"/>
      <w:r>
        <w:rPr>
          <w:rFonts w:ascii="宋体" w:hAnsi="宋体" w:cs="宋体" w:hint="eastAsia"/>
          <w:sz w:val="28"/>
          <w:szCs w:val="28"/>
        </w:rPr>
        <w:t>若代表</w:t>
      </w:r>
      <w:proofErr w:type="gramEnd"/>
      <w:r>
        <w:rPr>
          <w:rFonts w:ascii="宋体" w:hAnsi="宋体" w:cs="宋体" w:hint="eastAsia"/>
          <w:sz w:val="28"/>
          <w:szCs w:val="28"/>
        </w:rPr>
        <w:t>推选过程中不符合相关规定，一经举报，经调查属实，大会筹备工作组将进行情况通报，同时通知原选举单位进行重新推选。</w:t>
      </w:r>
    </w:p>
    <w:p w14:paraId="66E3AA21" w14:textId="77777777" w:rsidR="00E61AE1" w:rsidRDefault="00000000">
      <w:pPr>
        <w:widowControl/>
        <w:autoSpaceDE w:val="0"/>
        <w:autoSpaceDN w:val="0"/>
        <w:ind w:firstLine="645"/>
        <w:jc w:val="left"/>
        <w:rPr>
          <w:rFonts w:ascii="宋体" w:hAnsi="宋体" w:cs="宋体"/>
          <w:b/>
          <w:bCs/>
          <w:sz w:val="28"/>
          <w:szCs w:val="28"/>
        </w:rPr>
      </w:pPr>
      <w:r>
        <w:rPr>
          <w:rFonts w:ascii="宋体" w:hAnsi="宋体" w:cs="宋体" w:hint="eastAsia"/>
          <w:b/>
          <w:bCs/>
          <w:sz w:val="28"/>
          <w:szCs w:val="28"/>
        </w:rPr>
        <w:t>四、其他说明</w:t>
      </w:r>
    </w:p>
    <w:p w14:paraId="4702B372" w14:textId="77777777" w:rsidR="00E61AE1" w:rsidRDefault="00000000">
      <w:pPr>
        <w:widowControl/>
        <w:autoSpaceDE w:val="0"/>
        <w:autoSpaceDN w:val="0"/>
        <w:ind w:firstLine="645"/>
        <w:jc w:val="left"/>
        <w:rPr>
          <w:rFonts w:ascii="宋体" w:hAnsi="宋体" w:cs="宋体"/>
          <w:sz w:val="28"/>
          <w:szCs w:val="28"/>
        </w:rPr>
      </w:pPr>
      <w:r>
        <w:rPr>
          <w:rFonts w:ascii="宋体" w:hAnsi="宋体" w:cs="宋体" w:hint="eastAsia"/>
          <w:sz w:val="28"/>
          <w:szCs w:val="28"/>
        </w:rPr>
        <w:t>（一）学生代表大会推选代表工作是一项涉及广、政策性强、影响大的政治任务，院学生会要高度重视。要根据民主集中制的原则，按有关规定，认真做好代表推选工作。在整个推选过程中，包括酝酿推荐代表候选人初步人选、确定代表候选人预备人选和推选工作，都要严格按照规定的程序进行，并按规定时间完成。</w:t>
      </w:r>
    </w:p>
    <w:p w14:paraId="4DAAE5C5" w14:textId="77777777" w:rsidR="00E61AE1" w:rsidRDefault="00000000">
      <w:pPr>
        <w:widowControl/>
        <w:autoSpaceDE w:val="0"/>
        <w:autoSpaceDN w:val="0"/>
        <w:ind w:firstLine="645"/>
        <w:jc w:val="left"/>
        <w:rPr>
          <w:rFonts w:ascii="宋体" w:hAnsi="宋体" w:cs="宋体"/>
          <w:sz w:val="28"/>
          <w:szCs w:val="28"/>
        </w:rPr>
      </w:pPr>
      <w:r>
        <w:rPr>
          <w:rFonts w:ascii="宋体" w:hAnsi="宋体" w:cs="宋体" w:hint="eastAsia"/>
          <w:sz w:val="28"/>
          <w:szCs w:val="28"/>
        </w:rPr>
        <w:t>（二）大会正式代表一经产生确定，原则上不得变更、不得缺席，如因病、因事确实无法履行代表资格的，必须向大会筹备工作组提出请假，不得找人代替。</w:t>
      </w:r>
    </w:p>
    <w:p w14:paraId="303D89BD" w14:textId="77777777" w:rsidR="00E61AE1" w:rsidRDefault="00000000">
      <w:pPr>
        <w:widowControl/>
        <w:autoSpaceDE w:val="0"/>
        <w:autoSpaceDN w:val="0"/>
        <w:ind w:firstLine="645"/>
        <w:jc w:val="left"/>
        <w:rPr>
          <w:rFonts w:ascii="宋体" w:hAnsi="宋体" w:cs="宋体"/>
          <w:sz w:val="28"/>
          <w:szCs w:val="28"/>
        </w:rPr>
      </w:pPr>
      <w:r>
        <w:rPr>
          <w:rFonts w:ascii="宋体" w:hAnsi="宋体" w:cs="宋体" w:hint="eastAsia"/>
          <w:sz w:val="28"/>
          <w:szCs w:val="28"/>
        </w:rPr>
        <w:lastRenderedPageBreak/>
        <w:t>（三）本办法的最终解释权归安徽新闻出版职业技术学院第九次学生代表大会筹备工作组所有。</w:t>
      </w:r>
    </w:p>
    <w:p w14:paraId="43D9E2F7" w14:textId="77777777" w:rsidR="00E61AE1" w:rsidRDefault="00000000">
      <w:pPr>
        <w:spacing w:line="560" w:lineRule="exact"/>
        <w:ind w:firstLineChars="200" w:firstLine="640"/>
        <w:rPr>
          <w:rFonts w:ascii="方正黑体简体" w:eastAsia="方正黑体简体"/>
          <w:b/>
          <w:bCs/>
          <w:sz w:val="32"/>
          <w:szCs w:val="32"/>
        </w:rPr>
      </w:pPr>
      <w:r>
        <w:rPr>
          <w:rFonts w:ascii="方正黑体简体" w:eastAsia="方正黑体简体" w:hint="eastAsia"/>
          <w:b/>
          <w:bCs/>
          <w:sz w:val="32"/>
          <w:szCs w:val="32"/>
        </w:rPr>
        <w:t>九、主席团成员和工作部门负责人述职评议办法</w:t>
      </w:r>
    </w:p>
    <w:p w14:paraId="18E4E644" w14:textId="77777777" w:rsidR="00E61AE1" w:rsidRDefault="00000000">
      <w:pPr>
        <w:spacing w:line="560" w:lineRule="exact"/>
        <w:ind w:firstLineChars="200" w:firstLine="562"/>
        <w:rPr>
          <w:rFonts w:ascii="宋体" w:hAnsi="宋体" w:cs="宋体"/>
          <w:sz w:val="28"/>
          <w:szCs w:val="28"/>
        </w:rPr>
      </w:pPr>
      <w:r>
        <w:rPr>
          <w:rFonts w:ascii="宋体" w:hAnsi="宋体" w:cs="宋体" w:hint="eastAsia"/>
          <w:b/>
          <w:bCs/>
          <w:sz w:val="28"/>
          <w:szCs w:val="28"/>
        </w:rPr>
        <w:t xml:space="preserve">第一条 </w:t>
      </w:r>
      <w:r>
        <w:rPr>
          <w:rFonts w:ascii="宋体" w:hAnsi="宋体" w:cs="宋体" w:hint="eastAsia"/>
          <w:sz w:val="28"/>
          <w:szCs w:val="28"/>
        </w:rPr>
        <w:t>为响应共青团中央、教育部、全国学联中青联发(2019)9号文件，共青团中央、教育部、全国学联印发《关于推动高校学生会(研究生会)深化改革的若干意见》的通知号召，加强对院级组织工作人员的监督和管理，全面准确地掌握院级组织工作人员的工作情况，提高院级组织工作人员的责任意识、服务意识和大局意识，制定此方案。</w:t>
      </w:r>
    </w:p>
    <w:p w14:paraId="20626B96" w14:textId="77777777" w:rsidR="00E61AE1" w:rsidRDefault="00000000">
      <w:pPr>
        <w:spacing w:line="560" w:lineRule="exact"/>
        <w:ind w:firstLineChars="200" w:firstLine="562"/>
        <w:rPr>
          <w:rFonts w:ascii="宋体" w:hAnsi="宋体" w:cs="宋体"/>
          <w:sz w:val="28"/>
          <w:szCs w:val="28"/>
        </w:rPr>
      </w:pPr>
      <w:r>
        <w:rPr>
          <w:rFonts w:ascii="宋体" w:hAnsi="宋体" w:cs="宋体" w:hint="eastAsia"/>
          <w:b/>
          <w:bCs/>
          <w:sz w:val="28"/>
          <w:szCs w:val="28"/>
        </w:rPr>
        <w:t xml:space="preserve">第二条 </w:t>
      </w:r>
      <w:r>
        <w:rPr>
          <w:rFonts w:ascii="宋体" w:hAnsi="宋体" w:cs="宋体" w:hint="eastAsia"/>
          <w:sz w:val="28"/>
          <w:szCs w:val="28"/>
        </w:rPr>
        <w:t>院级组织工作人员述职应当有利</w:t>
      </w:r>
      <w:proofErr w:type="gramStart"/>
      <w:r>
        <w:rPr>
          <w:rFonts w:ascii="宋体" w:hAnsi="宋体" w:cs="宋体" w:hint="eastAsia"/>
          <w:sz w:val="28"/>
          <w:szCs w:val="28"/>
        </w:rPr>
        <w:t>干增强</w:t>
      </w:r>
      <w:proofErr w:type="gramEnd"/>
      <w:r>
        <w:rPr>
          <w:rFonts w:ascii="宋体" w:hAnsi="宋体" w:cs="宋体" w:hint="eastAsia"/>
          <w:sz w:val="28"/>
          <w:szCs w:val="28"/>
        </w:rPr>
        <w:t>院级组织工作人员自觉接受监督的意识、服务于广大同学意识，应当有利于促进院级组织工作队伍的建设。</w:t>
      </w:r>
    </w:p>
    <w:p w14:paraId="7AC62BC3" w14:textId="77777777" w:rsidR="00E61AE1" w:rsidRDefault="00000000">
      <w:pPr>
        <w:spacing w:line="560" w:lineRule="exact"/>
        <w:ind w:firstLineChars="200" w:firstLine="562"/>
        <w:rPr>
          <w:rFonts w:ascii="宋体" w:hAnsi="宋体" w:cs="宋体"/>
          <w:sz w:val="28"/>
          <w:szCs w:val="28"/>
        </w:rPr>
      </w:pPr>
      <w:r>
        <w:rPr>
          <w:rFonts w:ascii="宋体" w:hAnsi="宋体" w:cs="宋体" w:hint="eastAsia"/>
          <w:b/>
          <w:bCs/>
          <w:sz w:val="28"/>
          <w:szCs w:val="28"/>
        </w:rPr>
        <w:t xml:space="preserve">第三条 </w:t>
      </w:r>
      <w:r>
        <w:rPr>
          <w:rFonts w:ascii="宋体" w:hAnsi="宋体" w:cs="宋体" w:hint="eastAsia"/>
          <w:sz w:val="28"/>
          <w:szCs w:val="28"/>
        </w:rPr>
        <w:t>院级组织工作人员述职应当坚持民主与集中相结合。以加强对同学的政治引领为根本，以全心全意服务同学为宗旨，及时向同学传达党的声音和主张，引导广大同学自觉把个人理想融入到党和人民的共同奋斗之中。</w:t>
      </w:r>
    </w:p>
    <w:p w14:paraId="1F89C29D" w14:textId="77777777" w:rsidR="00E61AE1" w:rsidRDefault="00000000">
      <w:pPr>
        <w:spacing w:line="560" w:lineRule="exact"/>
        <w:ind w:firstLineChars="200" w:firstLine="562"/>
        <w:rPr>
          <w:rFonts w:ascii="宋体" w:hAnsi="宋体" w:cs="宋体"/>
          <w:sz w:val="28"/>
          <w:szCs w:val="28"/>
        </w:rPr>
      </w:pPr>
      <w:r>
        <w:rPr>
          <w:rFonts w:ascii="宋体" w:hAnsi="宋体" w:cs="宋体" w:hint="eastAsia"/>
          <w:b/>
          <w:bCs/>
          <w:sz w:val="28"/>
          <w:szCs w:val="28"/>
        </w:rPr>
        <w:t xml:space="preserve">第四条 </w:t>
      </w:r>
      <w:r>
        <w:rPr>
          <w:rFonts w:ascii="宋体" w:hAnsi="宋体" w:cs="宋体" w:hint="eastAsia"/>
          <w:sz w:val="28"/>
          <w:szCs w:val="28"/>
        </w:rPr>
        <w:t>院级组织工作人员述职内容必须面向全体同学，坚持从同学中来、到同学中去，积极听取、收集同学在学业发展、身心健康、社会融人、权益维护等方面的普遍需求和现实困难，并及时反馈给学院，帮助有效解决。</w:t>
      </w:r>
    </w:p>
    <w:p w14:paraId="02FBD4BC" w14:textId="77777777" w:rsidR="00E61AE1" w:rsidRDefault="00000000">
      <w:pPr>
        <w:spacing w:line="560" w:lineRule="exact"/>
        <w:ind w:firstLineChars="200" w:firstLine="562"/>
        <w:rPr>
          <w:rFonts w:ascii="宋体" w:hAnsi="宋体" w:cs="宋体"/>
          <w:sz w:val="28"/>
          <w:szCs w:val="28"/>
        </w:rPr>
      </w:pPr>
      <w:r>
        <w:rPr>
          <w:rFonts w:ascii="宋体" w:hAnsi="宋体" w:cs="宋体" w:hint="eastAsia"/>
          <w:b/>
          <w:bCs/>
          <w:sz w:val="28"/>
          <w:szCs w:val="28"/>
        </w:rPr>
        <w:t xml:space="preserve">第五条 </w:t>
      </w:r>
      <w:r>
        <w:rPr>
          <w:rFonts w:ascii="宋体" w:hAnsi="宋体" w:cs="宋体" w:hint="eastAsia"/>
          <w:sz w:val="28"/>
          <w:szCs w:val="28"/>
        </w:rPr>
        <w:t>院级组织工作人员述职大会由院团委负责组织实施。院级组织工作人员应当为共产党员或共青团员，理想信念坚定、热爱和拥</w:t>
      </w:r>
      <w:r>
        <w:rPr>
          <w:rFonts w:ascii="宋体" w:hAnsi="宋体" w:cs="宋体" w:hint="eastAsia"/>
          <w:sz w:val="28"/>
          <w:szCs w:val="28"/>
        </w:rPr>
        <w:lastRenderedPageBreak/>
        <w:t>护中国共产党，具有强烈的爱国意识、爱国情感，积极弘扬和</w:t>
      </w:r>
      <w:proofErr w:type="gramStart"/>
      <w:r>
        <w:rPr>
          <w:rFonts w:ascii="宋体" w:hAnsi="宋体" w:cs="宋体" w:hint="eastAsia"/>
          <w:sz w:val="28"/>
          <w:szCs w:val="28"/>
        </w:rPr>
        <w:t>践行</w:t>
      </w:r>
      <w:proofErr w:type="gramEnd"/>
      <w:r>
        <w:rPr>
          <w:rFonts w:ascii="宋体" w:hAnsi="宋体" w:cs="宋体" w:hint="eastAsia"/>
          <w:sz w:val="28"/>
          <w:szCs w:val="28"/>
        </w:rPr>
        <w:t>社会主义核心价值观。</w:t>
      </w:r>
    </w:p>
    <w:p w14:paraId="121CDFA8" w14:textId="77777777" w:rsidR="00E61AE1" w:rsidRDefault="00000000">
      <w:pPr>
        <w:spacing w:line="560" w:lineRule="exact"/>
        <w:ind w:firstLineChars="200" w:firstLine="562"/>
        <w:rPr>
          <w:rFonts w:ascii="宋体" w:hAnsi="宋体" w:cs="宋体"/>
          <w:sz w:val="28"/>
          <w:szCs w:val="28"/>
        </w:rPr>
      </w:pPr>
      <w:r>
        <w:rPr>
          <w:rFonts w:ascii="宋体" w:hAnsi="宋体" w:cs="宋体" w:hint="eastAsia"/>
          <w:b/>
          <w:bCs/>
          <w:sz w:val="28"/>
          <w:szCs w:val="28"/>
        </w:rPr>
        <w:t xml:space="preserve">第六条 </w:t>
      </w:r>
      <w:r>
        <w:rPr>
          <w:rFonts w:ascii="宋体" w:hAnsi="宋体" w:cs="宋体" w:hint="eastAsia"/>
          <w:sz w:val="28"/>
          <w:szCs w:val="28"/>
        </w:rPr>
        <w:t>院级组织工作人员述职每学年进行一次。参与测评的学生代表经班级团支部推荐、学院(系)学生会组织选举产生，代表名额一般不低于所联系学生人数的1%，名额分配要覆盖各个学院(系)、年级及主要学生社团。学院(系)学生代表大会原则上每年召开一次，代表要体现广泛性。</w:t>
      </w:r>
    </w:p>
    <w:p w14:paraId="78BCDBB7" w14:textId="77777777" w:rsidR="00E61AE1" w:rsidRDefault="00000000">
      <w:pPr>
        <w:spacing w:line="560" w:lineRule="exact"/>
        <w:ind w:firstLineChars="200" w:firstLine="562"/>
        <w:rPr>
          <w:rFonts w:ascii="宋体" w:hAnsi="宋体" w:cs="宋体"/>
          <w:sz w:val="28"/>
          <w:szCs w:val="28"/>
        </w:rPr>
      </w:pPr>
      <w:r>
        <w:rPr>
          <w:rFonts w:ascii="宋体" w:hAnsi="宋体" w:cs="宋体" w:hint="eastAsia"/>
          <w:b/>
          <w:bCs/>
          <w:sz w:val="28"/>
          <w:szCs w:val="28"/>
        </w:rPr>
        <w:t xml:space="preserve">第七条 </w:t>
      </w:r>
      <w:r>
        <w:rPr>
          <w:rFonts w:ascii="宋体" w:hAnsi="宋体" w:cs="宋体" w:hint="eastAsia"/>
          <w:sz w:val="28"/>
          <w:szCs w:val="28"/>
        </w:rPr>
        <w:t>学院每学年都应举</w:t>
      </w:r>
      <w:proofErr w:type="gramStart"/>
      <w:r>
        <w:rPr>
          <w:rFonts w:ascii="宋体" w:hAnsi="宋体" w:cs="宋体" w:hint="eastAsia"/>
          <w:sz w:val="28"/>
          <w:szCs w:val="28"/>
        </w:rPr>
        <w:t>行院级</w:t>
      </w:r>
      <w:proofErr w:type="gramEnd"/>
      <w:r>
        <w:rPr>
          <w:rFonts w:ascii="宋体" w:hAnsi="宋体" w:cs="宋体" w:hint="eastAsia"/>
          <w:sz w:val="28"/>
          <w:szCs w:val="28"/>
        </w:rPr>
        <w:t>组织工作人员述职大会，各院级组织工作人员应就自己一年来的工作向大会代表作出客观、公正的述职。</w:t>
      </w:r>
    </w:p>
    <w:p w14:paraId="0045E85B" w14:textId="77777777" w:rsidR="00E61AE1" w:rsidRDefault="00000000">
      <w:pPr>
        <w:spacing w:line="560" w:lineRule="exact"/>
        <w:ind w:firstLineChars="200" w:firstLine="562"/>
        <w:rPr>
          <w:rFonts w:ascii="宋体" w:hAnsi="宋体" w:cs="宋体"/>
          <w:sz w:val="28"/>
          <w:szCs w:val="28"/>
        </w:rPr>
      </w:pPr>
      <w:r>
        <w:rPr>
          <w:rFonts w:ascii="宋体" w:hAnsi="宋体" w:cs="宋体" w:hint="eastAsia"/>
          <w:b/>
          <w:bCs/>
          <w:sz w:val="28"/>
          <w:szCs w:val="28"/>
        </w:rPr>
        <w:t xml:space="preserve">第八条 </w:t>
      </w:r>
      <w:r>
        <w:rPr>
          <w:rFonts w:ascii="宋体" w:hAnsi="宋体" w:cs="宋体" w:hint="eastAsia"/>
          <w:sz w:val="28"/>
          <w:szCs w:val="28"/>
        </w:rPr>
        <w:t>全体院级组织工作人员述职完毕，应参加统一的民主测评。</w:t>
      </w:r>
    </w:p>
    <w:p w14:paraId="14EF9BB1" w14:textId="77777777" w:rsidR="00E61AE1" w:rsidRDefault="00000000">
      <w:pPr>
        <w:spacing w:line="560" w:lineRule="exact"/>
        <w:ind w:firstLineChars="200" w:firstLine="562"/>
        <w:rPr>
          <w:rFonts w:ascii="宋体" w:hAnsi="宋体" w:cs="宋体"/>
          <w:sz w:val="28"/>
          <w:szCs w:val="28"/>
        </w:rPr>
      </w:pPr>
      <w:r>
        <w:rPr>
          <w:rFonts w:ascii="宋体" w:hAnsi="宋体" w:cs="宋体" w:hint="eastAsia"/>
          <w:b/>
          <w:bCs/>
          <w:sz w:val="28"/>
          <w:szCs w:val="28"/>
        </w:rPr>
        <w:t xml:space="preserve">第九条 </w:t>
      </w:r>
      <w:r>
        <w:rPr>
          <w:rFonts w:ascii="宋体" w:hAnsi="宋体" w:cs="宋体" w:hint="eastAsia"/>
          <w:sz w:val="28"/>
          <w:szCs w:val="28"/>
        </w:rPr>
        <w:t>述职人员应当在规定时间内将述职报告交指定部门存档。</w:t>
      </w:r>
    </w:p>
    <w:p w14:paraId="4734845B" w14:textId="77777777" w:rsidR="00E61AE1" w:rsidRDefault="00000000">
      <w:pPr>
        <w:spacing w:line="560" w:lineRule="exact"/>
        <w:ind w:firstLineChars="200" w:firstLine="560"/>
        <w:rPr>
          <w:rFonts w:ascii="宋体" w:hAnsi="宋体" w:cs="宋体"/>
          <w:sz w:val="28"/>
          <w:szCs w:val="28"/>
        </w:rPr>
      </w:pPr>
      <w:r>
        <w:rPr>
          <w:rFonts w:ascii="宋体" w:hAnsi="宋体" w:cs="宋体" w:hint="eastAsia"/>
          <w:sz w:val="28"/>
          <w:szCs w:val="28"/>
        </w:rPr>
        <w:t>述职报告应当包括以下内容:</w:t>
      </w:r>
    </w:p>
    <w:p w14:paraId="44C681F6" w14:textId="77777777" w:rsidR="00E61AE1" w:rsidRDefault="00000000">
      <w:pPr>
        <w:spacing w:line="560" w:lineRule="exact"/>
        <w:ind w:firstLineChars="200" w:firstLine="560"/>
        <w:rPr>
          <w:rFonts w:ascii="宋体" w:hAnsi="宋体" w:cs="宋体"/>
          <w:sz w:val="28"/>
          <w:szCs w:val="28"/>
        </w:rPr>
      </w:pPr>
      <w:r>
        <w:rPr>
          <w:rFonts w:ascii="宋体" w:hAnsi="宋体" w:cs="宋体" w:hint="eastAsia"/>
          <w:sz w:val="28"/>
          <w:szCs w:val="28"/>
        </w:rPr>
        <w:t>(1)述职人员所任职务、任职期限；</w:t>
      </w:r>
    </w:p>
    <w:p w14:paraId="0E74A3CB" w14:textId="77777777" w:rsidR="00E61AE1" w:rsidRDefault="00000000">
      <w:pPr>
        <w:spacing w:line="560" w:lineRule="exact"/>
        <w:ind w:firstLineChars="200" w:firstLine="560"/>
        <w:rPr>
          <w:rFonts w:ascii="宋体" w:hAnsi="宋体" w:cs="宋体"/>
          <w:sz w:val="28"/>
          <w:szCs w:val="28"/>
        </w:rPr>
      </w:pPr>
      <w:r>
        <w:rPr>
          <w:rFonts w:ascii="宋体" w:hAnsi="宋体" w:cs="宋体" w:hint="eastAsia"/>
          <w:sz w:val="28"/>
          <w:szCs w:val="28"/>
        </w:rPr>
        <w:t>(2)述职人员工作的指导思想；</w:t>
      </w:r>
    </w:p>
    <w:p w14:paraId="2BBC6C07" w14:textId="77777777" w:rsidR="00E61AE1" w:rsidRDefault="00000000">
      <w:pPr>
        <w:spacing w:line="560" w:lineRule="exact"/>
        <w:ind w:firstLineChars="200" w:firstLine="560"/>
        <w:rPr>
          <w:rFonts w:ascii="宋体" w:hAnsi="宋体" w:cs="宋体"/>
          <w:sz w:val="28"/>
          <w:szCs w:val="28"/>
        </w:rPr>
      </w:pPr>
      <w:r>
        <w:rPr>
          <w:rFonts w:ascii="宋体" w:hAnsi="宋体" w:cs="宋体" w:hint="eastAsia"/>
          <w:sz w:val="28"/>
          <w:szCs w:val="28"/>
        </w:rPr>
        <w:t>(3)述职人员的学习情况；</w:t>
      </w:r>
    </w:p>
    <w:p w14:paraId="768914BE" w14:textId="77777777" w:rsidR="00E61AE1" w:rsidRDefault="00000000">
      <w:pPr>
        <w:spacing w:line="560" w:lineRule="exact"/>
        <w:ind w:firstLineChars="200" w:firstLine="560"/>
        <w:rPr>
          <w:rFonts w:ascii="宋体" w:hAnsi="宋体" w:cs="宋体"/>
          <w:sz w:val="28"/>
          <w:szCs w:val="28"/>
        </w:rPr>
      </w:pPr>
      <w:r>
        <w:rPr>
          <w:rFonts w:ascii="宋体" w:hAnsi="宋体" w:cs="宋体" w:hint="eastAsia"/>
          <w:sz w:val="28"/>
          <w:szCs w:val="28"/>
        </w:rPr>
        <w:t>(4)履行岗位职责的情况；</w:t>
      </w:r>
    </w:p>
    <w:p w14:paraId="03EDB2D1" w14:textId="77777777" w:rsidR="00E61AE1" w:rsidRDefault="00000000">
      <w:pPr>
        <w:spacing w:line="560" w:lineRule="exact"/>
        <w:ind w:firstLineChars="200" w:firstLine="560"/>
        <w:rPr>
          <w:rFonts w:ascii="宋体" w:hAnsi="宋体" w:cs="宋体"/>
          <w:sz w:val="28"/>
          <w:szCs w:val="28"/>
        </w:rPr>
      </w:pPr>
      <w:r>
        <w:rPr>
          <w:rFonts w:ascii="宋体" w:hAnsi="宋体" w:cs="宋体" w:hint="eastAsia"/>
          <w:sz w:val="28"/>
          <w:szCs w:val="28"/>
        </w:rPr>
        <w:t>(5)述职人员在工作中取得的主要成绩和存在的主要问题以及今后的改进措施；</w:t>
      </w:r>
    </w:p>
    <w:p w14:paraId="50F19DB8" w14:textId="77777777" w:rsidR="00E61AE1" w:rsidRDefault="00000000">
      <w:pPr>
        <w:spacing w:line="560" w:lineRule="exact"/>
        <w:ind w:firstLineChars="200" w:firstLine="560"/>
        <w:rPr>
          <w:rFonts w:ascii="宋体" w:hAnsi="宋体" w:cs="宋体"/>
          <w:sz w:val="28"/>
          <w:szCs w:val="28"/>
        </w:rPr>
      </w:pPr>
      <w:r>
        <w:rPr>
          <w:rFonts w:ascii="宋体" w:hAnsi="宋体" w:cs="宋体" w:hint="eastAsia"/>
          <w:sz w:val="28"/>
          <w:szCs w:val="28"/>
        </w:rPr>
        <w:t>(6)其他应当阐明的情况。</w:t>
      </w:r>
    </w:p>
    <w:p w14:paraId="603C729C" w14:textId="77777777" w:rsidR="00E61AE1" w:rsidRDefault="00000000">
      <w:pPr>
        <w:spacing w:line="560" w:lineRule="exact"/>
        <w:ind w:firstLineChars="200" w:firstLine="562"/>
        <w:rPr>
          <w:rFonts w:ascii="宋体" w:hAnsi="宋体" w:cs="宋体"/>
          <w:sz w:val="28"/>
          <w:szCs w:val="28"/>
        </w:rPr>
      </w:pPr>
      <w:r>
        <w:rPr>
          <w:rFonts w:ascii="宋体" w:hAnsi="宋体" w:cs="宋体" w:hint="eastAsia"/>
          <w:b/>
          <w:bCs/>
          <w:sz w:val="28"/>
          <w:szCs w:val="28"/>
        </w:rPr>
        <w:t xml:space="preserve">第十条 </w:t>
      </w:r>
      <w:r>
        <w:rPr>
          <w:rFonts w:ascii="宋体" w:hAnsi="宋体" w:cs="宋体" w:hint="eastAsia"/>
          <w:sz w:val="28"/>
          <w:szCs w:val="28"/>
        </w:rPr>
        <w:t>述职的结果，将作为对院级组织工作人员选拔考核、奖惩的重要依据。</w:t>
      </w:r>
    </w:p>
    <w:p w14:paraId="0A05B18D" w14:textId="77777777" w:rsidR="00E61AE1" w:rsidRDefault="00000000">
      <w:pPr>
        <w:spacing w:line="560" w:lineRule="exact"/>
        <w:ind w:firstLineChars="200" w:firstLine="562"/>
        <w:rPr>
          <w:rFonts w:ascii="宋体" w:hAnsi="宋体" w:cs="宋体"/>
          <w:sz w:val="28"/>
          <w:szCs w:val="28"/>
        </w:rPr>
      </w:pPr>
      <w:r>
        <w:rPr>
          <w:rFonts w:ascii="宋体" w:hAnsi="宋体" w:cs="宋体" w:hint="eastAsia"/>
          <w:b/>
          <w:bCs/>
          <w:sz w:val="28"/>
          <w:szCs w:val="28"/>
        </w:rPr>
        <w:lastRenderedPageBreak/>
        <w:t xml:space="preserve">第十一条 </w:t>
      </w:r>
      <w:r>
        <w:rPr>
          <w:rFonts w:ascii="宋体" w:hAnsi="宋体" w:cs="宋体" w:hint="eastAsia"/>
          <w:sz w:val="28"/>
          <w:szCs w:val="28"/>
        </w:rPr>
        <w:t>对于民主测评中群众意见较大的人员，院团委应在调查核实的基础上，视情节轻重,进行组织处理。构成违纪的，按有关规定给予纪律处分。</w:t>
      </w:r>
    </w:p>
    <w:p w14:paraId="177930C3" w14:textId="77777777" w:rsidR="00E61AE1" w:rsidRDefault="00000000">
      <w:pPr>
        <w:spacing w:line="560" w:lineRule="exact"/>
        <w:ind w:firstLineChars="200" w:firstLine="562"/>
        <w:rPr>
          <w:rFonts w:ascii="宋体" w:hAnsi="宋体" w:cs="宋体"/>
          <w:sz w:val="28"/>
          <w:szCs w:val="28"/>
        </w:rPr>
      </w:pPr>
      <w:r>
        <w:rPr>
          <w:rFonts w:ascii="宋体" w:hAnsi="宋体" w:cs="宋体" w:hint="eastAsia"/>
          <w:b/>
          <w:bCs/>
          <w:sz w:val="28"/>
          <w:szCs w:val="28"/>
        </w:rPr>
        <w:t xml:space="preserve">第十二条 </w:t>
      </w:r>
      <w:r>
        <w:rPr>
          <w:rFonts w:ascii="宋体" w:hAnsi="宋体" w:cs="宋体" w:hint="eastAsia"/>
          <w:sz w:val="28"/>
          <w:szCs w:val="28"/>
        </w:rPr>
        <w:t>本方案自公布之日起开始实施。</w:t>
      </w:r>
    </w:p>
    <w:p w14:paraId="1F5067B5" w14:textId="77777777" w:rsidR="00E61AE1" w:rsidRDefault="00000000">
      <w:pPr>
        <w:spacing w:line="560" w:lineRule="exact"/>
        <w:ind w:firstLineChars="200" w:firstLine="560"/>
        <w:rPr>
          <w:rFonts w:ascii="宋体" w:hAnsi="宋体" w:cs="宋体"/>
          <w:sz w:val="28"/>
          <w:szCs w:val="28"/>
        </w:rPr>
      </w:pPr>
      <w:r>
        <w:rPr>
          <w:rFonts w:ascii="宋体" w:hAnsi="宋体" w:cs="宋体" w:hint="eastAsia"/>
          <w:sz w:val="28"/>
          <w:szCs w:val="28"/>
        </w:rPr>
        <w:t>此次述职评议工作不仅是对前一年各项工作的总结与反思，也是对新一年工作的展望与部署;同时使各院级工作组织明确了今后的工作方向，为新学期工作的顺利开展打下了扎实基础。院级工作组织全体成员将以此次年度述职评议工作为新的起点，把准自身定位、不断深化改革、强化服务意识、引领文明风尚，不断保持和增强政治性、先进性、群众性，更好团结带领广大青年学生</w:t>
      </w:r>
      <w:proofErr w:type="gramStart"/>
      <w:r>
        <w:rPr>
          <w:rFonts w:ascii="宋体" w:hAnsi="宋体" w:cs="宋体" w:hint="eastAsia"/>
          <w:sz w:val="28"/>
          <w:szCs w:val="28"/>
        </w:rPr>
        <w:t>坚定跟</w:t>
      </w:r>
      <w:proofErr w:type="gramEnd"/>
      <w:r>
        <w:rPr>
          <w:rFonts w:ascii="宋体" w:hAnsi="宋体" w:cs="宋体" w:hint="eastAsia"/>
          <w:sz w:val="28"/>
          <w:szCs w:val="28"/>
        </w:rPr>
        <w:t>党走。</w:t>
      </w:r>
    </w:p>
    <w:p w14:paraId="6AA74D70" w14:textId="77777777" w:rsidR="00E61AE1" w:rsidRDefault="00000000">
      <w:pPr>
        <w:spacing w:line="560" w:lineRule="exact"/>
        <w:ind w:firstLineChars="200" w:firstLine="640"/>
        <w:rPr>
          <w:rFonts w:ascii="方正黑体简体" w:eastAsia="方正黑体简体"/>
          <w:b/>
          <w:bCs/>
          <w:sz w:val="32"/>
          <w:szCs w:val="32"/>
        </w:rPr>
      </w:pPr>
      <w:r>
        <w:rPr>
          <w:rFonts w:ascii="方正黑体简体" w:eastAsia="方正黑体简体" w:hint="eastAsia"/>
          <w:b/>
          <w:bCs/>
          <w:sz w:val="32"/>
          <w:szCs w:val="32"/>
        </w:rPr>
        <w:t>十、校团委指导学生会主要责任人</w:t>
      </w:r>
    </w:p>
    <w:tbl>
      <w:tblPr>
        <w:tblpPr w:leftFromText="180" w:rightFromText="180" w:vertAnchor="text" w:horzAnchor="page" w:tblpX="2203" w:tblpY="1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500"/>
        <w:gridCol w:w="2265"/>
        <w:gridCol w:w="2145"/>
      </w:tblGrid>
      <w:tr w:rsidR="00E61AE1" w14:paraId="1C14F3A3" w14:textId="77777777">
        <w:trPr>
          <w:trHeight w:val="409"/>
        </w:trPr>
        <w:tc>
          <w:tcPr>
            <w:tcW w:w="2340" w:type="dxa"/>
            <w:vAlign w:val="center"/>
          </w:tcPr>
          <w:p w14:paraId="2F52B4DB" w14:textId="77777777" w:rsidR="00E61AE1" w:rsidRDefault="00000000">
            <w:pPr>
              <w:spacing w:line="240" w:lineRule="exact"/>
              <w:jc w:val="center"/>
              <w:rPr>
                <w:rFonts w:ascii="仿宋" w:eastAsia="仿宋" w:hAnsi="仿宋" w:cs="仿宋"/>
                <w:sz w:val="24"/>
              </w:rPr>
            </w:pPr>
            <w:r>
              <w:rPr>
                <w:rFonts w:ascii="仿宋" w:eastAsia="仿宋" w:hAnsi="仿宋" w:cs="仿宋" w:hint="eastAsia"/>
                <w:sz w:val="24"/>
              </w:rPr>
              <w:t>类别</w:t>
            </w:r>
          </w:p>
        </w:tc>
        <w:tc>
          <w:tcPr>
            <w:tcW w:w="1500" w:type="dxa"/>
            <w:vAlign w:val="center"/>
          </w:tcPr>
          <w:p w14:paraId="12F0F001" w14:textId="77777777" w:rsidR="00E61AE1" w:rsidRDefault="00000000">
            <w:pPr>
              <w:spacing w:line="240" w:lineRule="exact"/>
              <w:jc w:val="center"/>
              <w:rPr>
                <w:rFonts w:ascii="仿宋" w:eastAsia="仿宋" w:hAnsi="仿宋" w:cs="仿宋"/>
                <w:sz w:val="24"/>
              </w:rPr>
            </w:pPr>
            <w:r>
              <w:rPr>
                <w:rFonts w:ascii="仿宋" w:eastAsia="仿宋" w:hAnsi="仿宋" w:cs="仿宋" w:hint="eastAsia"/>
                <w:sz w:val="24"/>
              </w:rPr>
              <w:t>姓名</w:t>
            </w:r>
          </w:p>
        </w:tc>
        <w:tc>
          <w:tcPr>
            <w:tcW w:w="2265" w:type="dxa"/>
            <w:vAlign w:val="center"/>
          </w:tcPr>
          <w:p w14:paraId="403423EA" w14:textId="77777777" w:rsidR="00E61AE1" w:rsidRDefault="00000000">
            <w:pPr>
              <w:spacing w:line="240" w:lineRule="exact"/>
              <w:jc w:val="center"/>
              <w:rPr>
                <w:rFonts w:ascii="仿宋" w:eastAsia="仿宋" w:hAnsi="仿宋" w:cs="仿宋"/>
                <w:sz w:val="24"/>
              </w:rPr>
            </w:pPr>
            <w:r>
              <w:rPr>
                <w:rFonts w:ascii="仿宋" w:eastAsia="仿宋" w:hAnsi="仿宋" w:cs="仿宋" w:hint="eastAsia"/>
                <w:sz w:val="24"/>
              </w:rPr>
              <w:t>是否为专职团干部</w:t>
            </w:r>
          </w:p>
        </w:tc>
        <w:tc>
          <w:tcPr>
            <w:tcW w:w="2145" w:type="dxa"/>
            <w:vAlign w:val="center"/>
          </w:tcPr>
          <w:p w14:paraId="2B52A1C6" w14:textId="77777777" w:rsidR="00E61AE1" w:rsidRDefault="00000000">
            <w:pPr>
              <w:spacing w:line="240" w:lineRule="exact"/>
              <w:jc w:val="center"/>
              <w:rPr>
                <w:rFonts w:ascii="仿宋" w:eastAsia="仿宋" w:hAnsi="仿宋" w:cs="仿宋"/>
                <w:sz w:val="24"/>
              </w:rPr>
            </w:pPr>
            <w:r>
              <w:rPr>
                <w:rFonts w:ascii="仿宋" w:eastAsia="仿宋" w:hAnsi="仿宋" w:cs="仿宋" w:hint="eastAsia"/>
                <w:sz w:val="24"/>
              </w:rPr>
              <w:t>备注</w:t>
            </w:r>
          </w:p>
        </w:tc>
      </w:tr>
      <w:tr w:rsidR="00E61AE1" w14:paraId="7F53D02B" w14:textId="77777777">
        <w:trPr>
          <w:trHeight w:val="683"/>
        </w:trPr>
        <w:tc>
          <w:tcPr>
            <w:tcW w:w="2340" w:type="dxa"/>
            <w:vAlign w:val="center"/>
          </w:tcPr>
          <w:p w14:paraId="6AD36B5C" w14:textId="77777777" w:rsidR="00E61AE1" w:rsidRDefault="00000000">
            <w:pPr>
              <w:spacing w:line="240" w:lineRule="exact"/>
              <w:rPr>
                <w:rFonts w:ascii="仿宋" w:eastAsia="仿宋" w:hAnsi="仿宋" w:cs="仿宋"/>
                <w:sz w:val="24"/>
              </w:rPr>
            </w:pPr>
            <w:r>
              <w:rPr>
                <w:rFonts w:ascii="仿宋" w:eastAsia="仿宋" w:hAnsi="仿宋" w:cs="仿宋" w:hint="eastAsia"/>
                <w:sz w:val="24"/>
              </w:rPr>
              <w:t>分管学生会组织的校团委负责人</w:t>
            </w:r>
          </w:p>
        </w:tc>
        <w:tc>
          <w:tcPr>
            <w:tcW w:w="1500" w:type="dxa"/>
            <w:vAlign w:val="center"/>
          </w:tcPr>
          <w:p w14:paraId="4BCA9CA3" w14:textId="77777777" w:rsidR="00E61AE1" w:rsidRDefault="00000000">
            <w:pPr>
              <w:spacing w:line="240" w:lineRule="exact"/>
              <w:jc w:val="center"/>
              <w:rPr>
                <w:rFonts w:ascii="仿宋" w:eastAsia="仿宋" w:hAnsi="仿宋" w:cs="仿宋"/>
                <w:sz w:val="24"/>
              </w:rPr>
            </w:pPr>
            <w:r>
              <w:rPr>
                <w:rFonts w:ascii="仿宋" w:eastAsia="仿宋" w:hAnsi="仿宋" w:cs="仿宋" w:hint="eastAsia"/>
                <w:sz w:val="24"/>
              </w:rPr>
              <w:t>程焕</w:t>
            </w:r>
          </w:p>
        </w:tc>
        <w:tc>
          <w:tcPr>
            <w:tcW w:w="2265" w:type="dxa"/>
            <w:vAlign w:val="center"/>
          </w:tcPr>
          <w:p w14:paraId="36E7E891" w14:textId="77777777" w:rsidR="00E61AE1" w:rsidRDefault="00000000">
            <w:pPr>
              <w:spacing w:line="240" w:lineRule="exact"/>
              <w:jc w:val="center"/>
              <w:rPr>
                <w:rFonts w:ascii="仿宋" w:eastAsia="仿宋" w:hAnsi="仿宋" w:cs="仿宋"/>
                <w:sz w:val="24"/>
              </w:rPr>
            </w:pPr>
            <w:r>
              <w:rPr>
                <w:rFonts w:ascii="仿宋" w:eastAsia="仿宋" w:hAnsi="仿宋" w:cs="仿宋" w:hint="eastAsia"/>
                <w:sz w:val="24"/>
              </w:rPr>
              <w:t>是</w:t>
            </w:r>
          </w:p>
        </w:tc>
        <w:tc>
          <w:tcPr>
            <w:tcW w:w="2145" w:type="dxa"/>
            <w:vAlign w:val="center"/>
          </w:tcPr>
          <w:p w14:paraId="79D1C3DC" w14:textId="77777777" w:rsidR="00E61AE1" w:rsidRDefault="00E61AE1">
            <w:pPr>
              <w:spacing w:line="240" w:lineRule="exact"/>
              <w:jc w:val="center"/>
              <w:rPr>
                <w:rFonts w:ascii="仿宋" w:eastAsia="仿宋" w:hAnsi="仿宋" w:cs="仿宋"/>
                <w:sz w:val="24"/>
              </w:rPr>
            </w:pPr>
          </w:p>
        </w:tc>
      </w:tr>
      <w:tr w:rsidR="00E61AE1" w14:paraId="315305E5" w14:textId="77777777">
        <w:trPr>
          <w:trHeight w:val="659"/>
        </w:trPr>
        <w:tc>
          <w:tcPr>
            <w:tcW w:w="2340" w:type="dxa"/>
            <w:vAlign w:val="center"/>
          </w:tcPr>
          <w:p w14:paraId="4D660E90" w14:textId="77777777" w:rsidR="00E61AE1" w:rsidRDefault="00000000">
            <w:pPr>
              <w:spacing w:line="240" w:lineRule="exact"/>
              <w:rPr>
                <w:rFonts w:ascii="仿宋" w:eastAsia="仿宋" w:hAnsi="仿宋" w:cs="仿宋"/>
                <w:sz w:val="24"/>
              </w:rPr>
            </w:pPr>
            <w:r>
              <w:rPr>
                <w:rFonts w:ascii="仿宋" w:eastAsia="仿宋" w:hAnsi="仿宋" w:cs="仿宋" w:hint="eastAsia"/>
                <w:sz w:val="24"/>
              </w:rPr>
              <w:t>学生会组织秘书长</w:t>
            </w:r>
          </w:p>
        </w:tc>
        <w:tc>
          <w:tcPr>
            <w:tcW w:w="1500" w:type="dxa"/>
            <w:vAlign w:val="center"/>
          </w:tcPr>
          <w:p w14:paraId="5F49776A" w14:textId="77777777" w:rsidR="00E61AE1" w:rsidRDefault="00000000">
            <w:pPr>
              <w:spacing w:line="240" w:lineRule="exact"/>
              <w:jc w:val="center"/>
              <w:rPr>
                <w:rFonts w:ascii="仿宋" w:eastAsia="仿宋" w:hAnsi="仿宋" w:cs="仿宋"/>
                <w:sz w:val="24"/>
              </w:rPr>
            </w:pPr>
            <w:r>
              <w:rPr>
                <w:rFonts w:ascii="仿宋" w:eastAsia="仿宋" w:hAnsi="仿宋" w:cs="仿宋" w:hint="eastAsia"/>
                <w:sz w:val="24"/>
              </w:rPr>
              <w:t>程焕</w:t>
            </w:r>
          </w:p>
        </w:tc>
        <w:tc>
          <w:tcPr>
            <w:tcW w:w="2265" w:type="dxa"/>
            <w:vAlign w:val="center"/>
          </w:tcPr>
          <w:p w14:paraId="2076F3D4" w14:textId="77777777" w:rsidR="00E61AE1" w:rsidRDefault="00000000">
            <w:pPr>
              <w:spacing w:line="240" w:lineRule="exact"/>
              <w:jc w:val="center"/>
              <w:rPr>
                <w:rFonts w:ascii="仿宋" w:eastAsia="仿宋" w:hAnsi="仿宋" w:cs="仿宋"/>
                <w:sz w:val="24"/>
              </w:rPr>
            </w:pPr>
            <w:r>
              <w:rPr>
                <w:rFonts w:ascii="仿宋" w:eastAsia="仿宋" w:hAnsi="仿宋" w:cs="仿宋" w:hint="eastAsia"/>
                <w:sz w:val="24"/>
              </w:rPr>
              <w:t>是</w:t>
            </w:r>
          </w:p>
        </w:tc>
        <w:tc>
          <w:tcPr>
            <w:tcW w:w="2145" w:type="dxa"/>
            <w:vAlign w:val="center"/>
          </w:tcPr>
          <w:p w14:paraId="0E74C916" w14:textId="77777777" w:rsidR="00E61AE1" w:rsidRDefault="00E61AE1">
            <w:pPr>
              <w:spacing w:line="240" w:lineRule="exact"/>
              <w:rPr>
                <w:rFonts w:ascii="仿宋" w:eastAsia="仿宋" w:hAnsi="仿宋" w:cs="仿宋"/>
                <w:sz w:val="24"/>
              </w:rPr>
            </w:pPr>
          </w:p>
        </w:tc>
      </w:tr>
    </w:tbl>
    <w:p w14:paraId="5915DECF" w14:textId="77777777" w:rsidR="00E61AE1" w:rsidRDefault="00E61AE1">
      <w:pPr>
        <w:spacing w:line="560" w:lineRule="exact"/>
        <w:ind w:firstLineChars="200" w:firstLine="560"/>
        <w:rPr>
          <w:rFonts w:ascii="宋体" w:hAnsi="宋体" w:cs="宋体"/>
          <w:sz w:val="28"/>
          <w:szCs w:val="28"/>
        </w:rPr>
      </w:pPr>
    </w:p>
    <w:p w14:paraId="37118304" w14:textId="77777777" w:rsidR="00E61AE1" w:rsidRDefault="00000000">
      <w:pPr>
        <w:spacing w:line="560" w:lineRule="exact"/>
        <w:ind w:firstLineChars="200" w:firstLine="560"/>
        <w:rPr>
          <w:rFonts w:ascii="宋体" w:hAnsi="宋体" w:cs="宋体"/>
          <w:sz w:val="32"/>
          <w:szCs w:val="32"/>
        </w:rPr>
      </w:pPr>
      <w:r>
        <w:rPr>
          <w:rFonts w:ascii="宋体" w:hAnsi="宋体" w:cs="宋体" w:hint="eastAsia"/>
          <w:sz w:val="28"/>
          <w:szCs w:val="28"/>
        </w:rPr>
        <w:t>“以上自评公开内容如有不实情况，可发送邮件至安徽省学联秘书处邮箱ahsxl@qq.com或全国学联秘书处邮箱xuelianban@126.com反映。”</w:t>
      </w:r>
    </w:p>
    <w:sectPr w:rsidR="00E61AE1">
      <w:footerReference w:type="default" r:id="rId8"/>
      <w:pgSz w:w="11906" w:h="16838"/>
      <w:pgMar w:top="2098" w:right="1587" w:bottom="1984" w:left="164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72ED6" w14:textId="77777777" w:rsidR="000755C7" w:rsidRDefault="000755C7">
      <w:r>
        <w:separator/>
      </w:r>
    </w:p>
  </w:endnote>
  <w:endnote w:type="continuationSeparator" w:id="0">
    <w:p w14:paraId="25FF0551" w14:textId="77777777" w:rsidR="000755C7" w:rsidRDefault="0007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宋体"/>
    <w:charset w:val="86"/>
    <w:family w:val="script"/>
    <w:pitch w:val="default"/>
    <w:sig w:usb0="00000000" w:usb1="00000000" w:usb2="00000000" w:usb3="00000000" w:csb0="00040000" w:csb1="00000000"/>
  </w:font>
  <w:font w:name="方正黑体简体">
    <w:altName w:val="微软雅黑"/>
    <w:charset w:val="86"/>
    <w:family w:val="script"/>
    <w:pitch w:val="default"/>
    <w:sig w:usb0="00000000" w:usb1="0000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
    </w:sdtPr>
    <w:sdtEndPr>
      <w:rPr>
        <w:rFonts w:ascii="宋体" w:hAnsi="宋体"/>
        <w:sz w:val="28"/>
        <w:szCs w:val="28"/>
      </w:rPr>
    </w:sdtEndPr>
    <w:sdtContent>
      <w:p w14:paraId="15A0F6C6" w14:textId="77777777" w:rsidR="00E61AE1" w:rsidRDefault="00000000">
        <w:pPr>
          <w:pStyle w:val="a3"/>
          <w:jc w:val="center"/>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sdtContent>
  </w:sdt>
  <w:p w14:paraId="5B27D83A" w14:textId="77777777" w:rsidR="00E61AE1" w:rsidRDefault="00E61AE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7B418" w14:textId="77777777" w:rsidR="000755C7" w:rsidRDefault="000755C7">
      <w:r>
        <w:separator/>
      </w:r>
    </w:p>
  </w:footnote>
  <w:footnote w:type="continuationSeparator" w:id="0">
    <w:p w14:paraId="52466BB4" w14:textId="77777777" w:rsidR="000755C7" w:rsidRDefault="00075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BAFCBB"/>
    <w:multiLevelType w:val="singleLevel"/>
    <w:tmpl w:val="F5BAFCBB"/>
    <w:lvl w:ilvl="0">
      <w:start w:val="14"/>
      <w:numFmt w:val="decimal"/>
      <w:suff w:val="space"/>
      <w:lvlText w:val="%1."/>
      <w:lvlJc w:val="left"/>
    </w:lvl>
  </w:abstractNum>
  <w:num w:numId="1" w16cid:durableId="344982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VmY2NhODZhN2Y2Yzc5OWQzYTNhOGQyZWM1MzNlMmYifQ=="/>
  </w:docVars>
  <w:rsids>
    <w:rsidRoot w:val="00816C7E"/>
    <w:rsid w:val="000755C7"/>
    <w:rsid w:val="00205F82"/>
    <w:rsid w:val="00215820"/>
    <w:rsid w:val="002815E5"/>
    <w:rsid w:val="003121B5"/>
    <w:rsid w:val="00386EF1"/>
    <w:rsid w:val="003E765C"/>
    <w:rsid w:val="00476403"/>
    <w:rsid w:val="00477B92"/>
    <w:rsid w:val="004D07F1"/>
    <w:rsid w:val="00544CF9"/>
    <w:rsid w:val="005537FA"/>
    <w:rsid w:val="00561BA6"/>
    <w:rsid w:val="00615C2A"/>
    <w:rsid w:val="00733526"/>
    <w:rsid w:val="00781643"/>
    <w:rsid w:val="007A4609"/>
    <w:rsid w:val="008109D6"/>
    <w:rsid w:val="00816C7E"/>
    <w:rsid w:val="00827CF4"/>
    <w:rsid w:val="008333D3"/>
    <w:rsid w:val="00895DCB"/>
    <w:rsid w:val="008B4BDB"/>
    <w:rsid w:val="009B3876"/>
    <w:rsid w:val="00AC633C"/>
    <w:rsid w:val="00AE3879"/>
    <w:rsid w:val="00B20DAF"/>
    <w:rsid w:val="00B372DB"/>
    <w:rsid w:val="00BC048F"/>
    <w:rsid w:val="00BE0EDA"/>
    <w:rsid w:val="00BE6C31"/>
    <w:rsid w:val="00C4680B"/>
    <w:rsid w:val="00C83D75"/>
    <w:rsid w:val="00D32915"/>
    <w:rsid w:val="00E23B4E"/>
    <w:rsid w:val="00E24A2A"/>
    <w:rsid w:val="00E61AE1"/>
    <w:rsid w:val="00E765CC"/>
    <w:rsid w:val="00E83D2E"/>
    <w:rsid w:val="00EE4EA9"/>
    <w:rsid w:val="00F00D88"/>
    <w:rsid w:val="00F34464"/>
    <w:rsid w:val="00F67A04"/>
    <w:rsid w:val="00F720C0"/>
    <w:rsid w:val="00F803A1"/>
    <w:rsid w:val="00FB28FA"/>
    <w:rsid w:val="00FF4540"/>
    <w:rsid w:val="013E4113"/>
    <w:rsid w:val="017D31AE"/>
    <w:rsid w:val="12D57290"/>
    <w:rsid w:val="171A571D"/>
    <w:rsid w:val="176E4FD3"/>
    <w:rsid w:val="1E30416B"/>
    <w:rsid w:val="22EA427C"/>
    <w:rsid w:val="23495ECA"/>
    <w:rsid w:val="26B87BF3"/>
    <w:rsid w:val="26E903DC"/>
    <w:rsid w:val="27AD539C"/>
    <w:rsid w:val="312A1FEB"/>
    <w:rsid w:val="339A4C4A"/>
    <w:rsid w:val="33DA05AE"/>
    <w:rsid w:val="375E5354"/>
    <w:rsid w:val="47B378C3"/>
    <w:rsid w:val="4D657C68"/>
    <w:rsid w:val="52AF02BB"/>
    <w:rsid w:val="58080FA5"/>
    <w:rsid w:val="5D740137"/>
    <w:rsid w:val="65D72E0D"/>
    <w:rsid w:val="68943D8F"/>
    <w:rsid w:val="692F06EB"/>
    <w:rsid w:val="6AE7617A"/>
    <w:rsid w:val="6AF72BD1"/>
    <w:rsid w:val="74031DBD"/>
    <w:rsid w:val="7BDE0545"/>
    <w:rsid w:val="7D77FCFD"/>
    <w:rsid w:val="7DBF2EE3"/>
    <w:rsid w:val="7E697FF3"/>
    <w:rsid w:val="7FAEF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7F6B4"/>
  <w15:docId w15:val="{BA2E8C60-F74D-4DF3-8A33-0FB8E170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2"/>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2">
    <w:name w:val="TOC2"/>
    <w:basedOn w:val="a"/>
    <w:next w:val="a"/>
    <w:qFormat/>
    <w:pPr>
      <w:spacing w:before="100" w:beforeAutospacing="1" w:after="100" w:afterAutospacing="1"/>
      <w:ind w:left="420"/>
      <w:jc w:val="left"/>
    </w:pPr>
    <w:rPr>
      <w:rFonts w:eastAsia="仿宋"/>
      <w:sz w:val="22"/>
      <w:szCs w:val="21"/>
      <w:lang w:val="zh-CN" w:bidi="zh-CN"/>
    </w:rPr>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a5"/>
    <w:qFormat/>
    <w:pP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Pr>
      <w:color w:val="0000FF"/>
      <w:u w:val="single"/>
    </w:rPr>
  </w:style>
  <w:style w:type="paragraph" w:customStyle="1" w:styleId="ListParagraphc7dc9c5e-fa14-450f-b9d0-33dad8dc13e1">
    <w:name w:val="List Paragraph_c7dc9c5e-fa14-450f-b9d0-33dad8dc13e1"/>
    <w:basedOn w:val="a"/>
    <w:uiPriority w:val="34"/>
    <w:qFormat/>
    <w:pPr>
      <w:ind w:firstLineChars="200" w:firstLine="420"/>
    </w:pPr>
  </w:style>
  <w:style w:type="paragraph" w:styleId="a8">
    <w:name w:val="List Paragraph"/>
    <w:basedOn w:val="a"/>
    <w:uiPriority w:val="99"/>
    <w:unhideWhenUsed/>
    <w:qFormat/>
    <w:pPr>
      <w:ind w:firstLineChars="200" w:firstLine="420"/>
    </w:pPr>
  </w:style>
  <w:style w:type="character" w:customStyle="1" w:styleId="a5">
    <w:name w:val="页眉 字符"/>
    <w:basedOn w:val="a0"/>
    <w:link w:val="a4"/>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p.weixin.qq.com/s/oI4iOThpvvHZ1mNqv2kLe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33</Pages>
  <Words>2343</Words>
  <Characters>13359</Characters>
  <Application>Microsoft Office Word</Application>
  <DocSecurity>0</DocSecurity>
  <Lines>111</Lines>
  <Paragraphs>31</Paragraphs>
  <ScaleCrop>false</ScaleCrop>
  <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世乐 肖</cp:lastModifiedBy>
  <cp:revision>15</cp:revision>
  <dcterms:created xsi:type="dcterms:W3CDTF">2022-12-10T00:06:00Z</dcterms:created>
  <dcterms:modified xsi:type="dcterms:W3CDTF">2024-04-16T05:11:00Z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5273557FDE53D7C2740A906507725FCE_43</vt:lpwstr>
  </property>
</Properties>
</file>